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الحلبي
</w:t>
      </w:r>
    </w:p>
    <w:p>
      <w:pPr/>
      <w:r>
        <w:rPr/>
        <w:t xml:space="preserve">الحلبي  إبراهيم بن مصطفى بن إبراهيم الحلبي: فقيه حنفي. له أشغال في الأدب. ولد بحلب، وتعلم بها وبالقاهرة. ثم سافر إلى القسطنطينية، وتوفي بها. له (تحفة الأخيار - خ) في الأزهرية، حاشية على الدر المختار في فقه الحنفية، و (شرح جواهر الكلام) و (نظم السيرة) في 63 بيتا، ورسالة في (العروف) و (الحلة الضافية في علمي العروض والقافية - خ) في مجلد، باستمبول، و (اللمعة، في تحقيق مباحث الوجود والحدوث والقدر وأفعال العباد - ط) مصدر بترجمة 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2026-07-01T18:57:28+03:00</dcterms:created>
  <dcterms:modified xsi:type="dcterms:W3CDTF">2026-07-01T18:57:28+03:00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