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الشبيبي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الشبيبي
</w:t>
      </w:r>
    </w:p>
    <w:p>
      <w:pPr/>
      <w:r>
        <w:rPr/>
        <w:t xml:space="preserve">الشبيبي  حسين بن محمد بن علي بن محمد الشبيبي: أديب عراقي من أهل الكوت (بين سووق الشيوخ والناصرية) له كتب، منها (الاستقلال والسيادة الوطنية - ط) و (الجبهة الوطنية الموحدة - ط) و (ديوان - شعر) قال مترجموه: حكم عليه بالإعدام شنقا، ولم يذكروا السبب.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2026-07-27T14:22:18+03:00</dcterms:created>
  <dcterms:modified xsi:type="dcterms:W3CDTF">2026-07-27T14:22:18+03:00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