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الدين أبو القاسم علي ابن الوزير
</w:t>
      </w:r>
    </w:p>
    <w:p>
      <w:pPr>
        <w:jc w:val="start"/>
        <w:bidi/>
      </w:pPr>
      <w:r>
        <w:rPr>
          <w:rFonts w:ascii="arial" w:hAnsi="arial" w:eastAsia="arial" w:cs="arial"/>
          <w:sz w:val="28"/>
          <w:szCs w:val="28"/>
          <w:b w:val="1"/>
          <w:bCs w:val="1"/>
          <w:rtl/>
        </w:rPr>
        <w:t xml:space="preserve">شرف الدين أبو القاسم علي ابن الوزير
</w:t>
      </w:r>
    </w:p>
    <w:p>
      <w:pPr/>
      <w:r>
        <w:rPr/>
        <w:t xml:space="preserve">شرف الدين أبو القاسم علي ابن الوزير مؤيد الدين أبي طالب محمد بن أحمد </w:t>
      </w:r>
    </w:p>
    <w:p/>
    <w:p>
      <w:pPr/>
      <w:r>
        <w:rPr/>
        <w:t xml:space="preserve">بن علي بن محمد العلقمي القمي</w:t>
      </w:r>
    </w:p>
    <w:p/>
    <w:p>
      <w:pPr/>
      <w:r>
        <w:rPr/>
        <w:t xml:space="preserve">كان أبوه وزيرا للمستعصم آخر ملوك بني العباس وفي رياض العلماء الظاهر إن المترجم كان تلميذ المحقق والظاهر إن أباه أيضا كان تلميذ المحقق قال وشرف الدين أبو القاسم هو الفاضل الكامل الإمامي الفقيه المجتهد وهو داخل في إجازات العلماء. والنهر المعروف بنهر العلقمي بالكوفة هو لأحد أجدادهم.</w:t>
      </w:r>
    </w:p>
    <w:p>
      <w:pPr>
        <w:jc w:val="start"/>
        <w:bidi/>
      </w:pPr>
      <w:r>
        <w:rPr>
          <w:sz w:val="24"/>
          <w:szCs w:val="24"/>
          <w:b w:val="1"/>
          <w:bCs w:val="1"/>
          <w:rtl/>
        </w:rPr>
        <w:t xml:space="preserve">
أعيان الشيعة،(دار التعارف للمطبوعات - بيروت،1983،ط 1،ج 8،ص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2026-07-27T12:42:10+03:00</dcterms:created>
  <dcterms:modified xsi:type="dcterms:W3CDTF">2026-07-27T12:42:10+03:00</dcterms:modified>
</cp:coreProperties>
</file>

<file path=docProps/custom.xml><?xml version="1.0" encoding="utf-8"?>
<Properties xmlns="http://schemas.openxmlformats.org/officeDocument/2006/custom-properties" xmlns:vt="http://schemas.openxmlformats.org/officeDocument/2006/docPropsVTypes"/>
</file>