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بن الحسين بن عوض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بن الحسين بن عوض الحلي
</w:t>
      </w:r>
    </w:p>
    <w:p>
      <w:pPr/>
      <w:r>
        <w:rPr/>
        <w:t xml:space="preserve">الشيخ علي بن الحسين بن عوض الحلي المعروف بالشيخ علي عوض من أسرة تعرف بالحلة بال عوض يقولون إنهم من بقايا بني مزيد أمراء الحلة والفرات.</w:t>
      </w:r>
    </w:p>
    <w:p/>
    <w:p>
      <w:pPr/>
      <w:r>
        <w:rPr/>
        <w:t xml:space="preserve">ولد سنة 1250 وتوفي سنة 1325 في جمادي الآخرة ونقل إلى النجف.</w:t>
      </w:r>
    </w:p>
    <w:p/>
    <w:p>
      <w:pPr/>
      <w:r>
        <w:rPr/>
        <w:t xml:space="preserve">أخذ عن الكوازين والسيد حيدر والشيخ محمد الملا والشيخ جواد بذقت خضر النجفي وكان بصيرا بالعربية صنف</w:t>
      </w:r>
    </w:p>
    <w:p/>
    <w:p>
      <w:pPr/>
      <w:r>
        <w:rPr/>
        <w:t xml:space="preserve">(1) الفلك المشحون في الحركة والسكون</w:t>
      </w:r>
    </w:p>
    <w:p/>
    <w:p>
      <w:pPr/>
      <w:r>
        <w:rPr/>
        <w:t xml:space="preserve">(2) الأسرار المرضية والآثار العوضية</w:t>
      </w:r>
    </w:p>
    <w:p/>
    <w:p>
      <w:pPr/>
      <w:r>
        <w:rPr/>
        <w:t xml:space="preserve">(3) محادثة الأديب ومسامرة الأريب</w:t>
      </w:r>
    </w:p>
    <w:p/>
    <w:p>
      <w:pPr/>
      <w:r>
        <w:rPr/>
        <w:t xml:space="preserve">(4) رسالة صغيرة ترجم بها لخمسة من شعراء الحلة</w:t>
      </w:r>
    </w:p>
    <w:p/>
    <w:p>
      <w:pPr/>
      <w:r>
        <w:rPr/>
        <w:t xml:space="preserve">(5) أمان الأنام من شرور الأيام. وله شعر قليل. قال وقد هبت عاصفة في الحلة فأنشده الشيخ صالح الكواز له:</w:t>
      </w:r>
    </w:p>
    <w:p/>
    <w:p>
      <w:pPr>
        <w:jc w:val="center"/>
      </w:pPr>
      <w:r>
        <w:rPr>
          <w:color w:val="ff0000"/>
        </w:rPr>
        <w:t xml:space="preserve">قد قلت للحلة الفيحاء مذ عصفت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الرياح وراح الناس في رجف</w:t>
      </w:r>
    </w:p>
    <w:p/>
    <w:p>
      <w:pPr>
        <w:jc w:val="center"/>
      </w:pPr>
      <w:r>
        <w:rPr>
          <w:color w:val="ff0000"/>
        </w:rPr>
        <w:t xml:space="preserve">ما فيك من يدفع الله البلاء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شئت فانقلبي أو شئت فانخسفي</w:t>
      </w:r>
    </w:p>
    <w:p/>
    <w:p>
      <w:pPr/>
      <w:r>
        <w:rPr/>
        <w:t xml:space="preserve">فقال الشيخ علي فورا إني ارويها على الباء ثم أنشده:</w:t>
      </w:r>
    </w:p>
    <w:p/>
    <w:p>
      <w:pPr>
        <w:jc w:val="center"/>
      </w:pPr>
      <w:r>
        <w:rPr>
          <w:color w:val="ff0000"/>
        </w:rPr>
        <w:t xml:space="preserve">قد قلت للحلة الفيحاء مذ عصفت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الرياح وراح الناس في ريب</w:t>
      </w:r>
    </w:p>
    <w:p/>
    <w:p>
      <w:pPr>
        <w:jc w:val="center"/>
      </w:pPr>
      <w:r>
        <w:rPr>
          <w:color w:val="ff0000"/>
        </w:rPr>
        <w:t xml:space="preserve">ما فيك من يدفع الله البلاء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شئت فانقلبي أو شئت فاضطربي</w:t>
      </w:r>
    </w:p>
    <w:p/>
    <w:p>
      <w:pPr/>
      <w:r>
        <w:rPr/>
        <w:t xml:space="preserve">وله فيمن اسمه يعطي بصيغة المجهول:</w:t>
      </w:r>
    </w:p>
    <w:p/>
    <w:p>
      <w:pPr>
        <w:jc w:val="center"/>
      </w:pPr>
      <w:r>
        <w:rPr>
          <w:color w:val="ff0000"/>
        </w:rPr>
        <w:t xml:space="preserve">جئت ابغي منه حاجة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قال لي انك مخطئ</w:t>
      </w:r>
    </w:p>
    <w:p/>
    <w:p>
      <w:pPr>
        <w:jc w:val="center"/>
      </w:pPr>
      <w:r>
        <w:rPr>
          <w:color w:val="ff0000"/>
        </w:rPr>
        <w:t xml:space="preserve">ما سمعت الناس قالوا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 يعطى كيف يعطي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ورب شاي شربنا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ينشي مع الروح روحا</w:t>
      </w:r>
    </w:p>
    <w:p/>
    <w:p>
      <w:pPr>
        <w:jc w:val="center"/>
      </w:pPr>
      <w:r>
        <w:rPr>
          <w:color w:val="ff0000"/>
        </w:rPr>
        <w:t xml:space="preserve">للهم والحزن أوحى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مجلس الشرب روحا</w:t>
      </w:r>
    </w:p>
    <w:p/>
    <w:p>
      <w:pPr/>
      <w:r>
        <w:rPr/>
        <w:t xml:space="preserve">وله مخاطبا الميرزا صالح القزويني:</w:t>
      </w:r>
    </w:p>
    <w:p/>
    <w:p>
      <w:pPr>
        <w:jc w:val="center"/>
      </w:pPr>
      <w:r>
        <w:rPr>
          <w:color w:val="ff0000"/>
        </w:rPr>
        <w:t xml:space="preserve">أتيناك نرجو حاجة ووسيلة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أنت فيها صالح الفضل قائل</w:t>
      </w:r>
    </w:p>
    <w:p/>
    <w:p>
      <w:pPr>
        <w:jc w:val="center"/>
      </w:pPr>
      <w:r>
        <w:rPr>
          <w:color w:val="ff0000"/>
        </w:rPr>
        <w:t xml:space="preserve">وسائلنا وقف عليك وقصدنا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إليك وقد تخطى لديك الوسائل</w:t>
      </w:r>
    </w:p>
    <w:p/>
    <w:p>
      <w:pPr>
        <w:jc w:val="center"/>
      </w:pPr>
      <w:r>
        <w:rPr>
          <w:color w:val="ff0000"/>
        </w:rPr>
        <w:t xml:space="preserve">وتذكر ودا شده الله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ثبتت بالراحتين الأنامل</w:t>
      </w:r>
    </w:p>
    <w:p/>
    <w:p>
      <w:pPr>
        <w:jc w:val="center"/>
      </w:pPr>
      <w:r>
        <w:rPr>
          <w:color w:val="ff0000"/>
        </w:rPr>
        <w:t xml:space="preserve">وقد صدقت فيك المخايل والمنى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أكذبت فيك الرجاء القوابل</w:t>
      </w:r>
    </w:p>
    <w:p/>
    <w:p>
      <w:pPr/>
      <w:r>
        <w:rPr/>
        <w:t xml:space="preserve">وكتب له أيضا:</w:t>
      </w:r>
    </w:p>
    <w:p/>
    <w:p>
      <w:pPr>
        <w:jc w:val="center"/>
      </w:pPr>
      <w:r>
        <w:rPr>
          <w:color w:val="ff0000"/>
        </w:rPr>
        <w:t xml:space="preserve">وقائلة والدمع يسبق نطقها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وزند الجوى من خيفة الناي قادح</w:t>
      </w:r>
    </w:p>
    <w:p/>
    <w:p>
      <w:pPr>
        <w:jc w:val="center"/>
      </w:pPr>
      <w:r>
        <w:rPr>
          <w:color w:val="ff0000"/>
        </w:rPr>
        <w:t xml:space="preserve">حنانيك لم ذا أنت بالسير مولع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وكم أنت فيه دون صحبك كادح</w:t>
      </w:r>
    </w:p>
    <w:p/>
    <w:p>
      <w:pPr>
        <w:jc w:val="center"/>
      </w:pPr>
      <w:r>
        <w:rPr>
          <w:color w:val="ff0000"/>
        </w:rPr>
        <w:t xml:space="preserve">فقلت لها كفي لك الخير واعلمي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باني إلى بحر المكارم رائح</w:t>
      </w:r>
    </w:p>
    <w:p/>
    <w:p>
      <w:pPr>
        <w:jc w:val="center"/>
      </w:pPr>
      <w:r>
        <w:rPr>
          <w:color w:val="ff0000"/>
        </w:rPr>
        <w:t xml:space="preserve">إلى ماجد أحيا مآثر جده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وشيد ركن المجد والمجد طائح</w:t>
      </w:r>
    </w:p>
    <w:p/>
    <w:p>
      <w:pPr>
        <w:jc w:val="center"/>
      </w:pPr>
      <w:r>
        <w:rPr>
          <w:color w:val="ff0000"/>
        </w:rPr>
        <w:t xml:space="preserve">فقالت زمان قلت أي وهو فاسد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فقالت مليك قلت أي وهو صالح</w:t>
      </w:r>
    </w:p>
    <w:p/>
    <w:p>
      <w:pPr>
        <w:jc w:val="center"/>
      </w:pPr>
      <w:r>
        <w:rPr>
          <w:color w:val="ff0000"/>
        </w:rPr>
        <w:t xml:space="preserve">إذا أرقلت بي يعملات لغيره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غيبتني في ثراها الصفائح</w:t>
      </w:r>
    </w:p>
    <w:p/>
    <w:p>
      <w:pPr>
        <w:jc w:val="center"/>
      </w:pPr>
      <w:r>
        <w:rPr>
          <w:color w:val="ff0000"/>
        </w:rPr>
        <w:t xml:space="preserve">وان أنا لم أقدم عليك بوفرة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العيش مذموم ولا القلب فارح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قد كغصن البان ناضر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قلب المحب عليه طائر</w:t>
      </w:r>
    </w:p>
    <w:p/>
    <w:p>
      <w:pPr>
        <w:jc w:val="center"/>
      </w:pPr>
      <w:r>
        <w:rPr>
          <w:color w:val="ff0000"/>
        </w:rPr>
        <w:t xml:space="preserve">وغزال انس ما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عني تولى وهو نافر</w:t>
      </w:r>
    </w:p>
    <w:p/>
    <w:p>
      <w:pPr>
        <w:jc w:val="center"/>
      </w:pPr>
      <w:r>
        <w:rPr>
          <w:color w:val="ff0000"/>
        </w:rPr>
        <w:t xml:space="preserve">ما كنت احسب قبله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فيما أصور أو أناظر</w:t>
      </w:r>
    </w:p>
    <w:p/>
    <w:p>
      <w:pPr>
        <w:jc w:val="center"/>
      </w:pPr>
      <w:r>
        <w:rPr>
          <w:color w:val="ff0000"/>
        </w:rPr>
        <w:t xml:space="preserve">إن الغصون على التحقوف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تلفها منه مأزر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بين اللوى فمعاقد الرمل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ظبي يريش الهدب من نبل</w:t>
      </w:r>
    </w:p>
    <w:p/>
    <w:p>
      <w:pPr>
        <w:jc w:val="center"/>
      </w:pPr>
      <w:r>
        <w:rPr>
          <w:color w:val="ff0000"/>
        </w:rPr>
        <w:t xml:space="preserve">يلوي دوين الصب عن جدة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يميت الدين بالمطل</w:t>
      </w:r>
    </w:p>
    <w:p/>
    <w:p>
      <w:pPr>
        <w:jc w:val="center"/>
      </w:pPr>
      <w:r>
        <w:rPr>
          <w:color w:val="ff0000"/>
        </w:rPr>
        <w:t xml:space="preserve">تملي حديث الحسن طلعته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والشوق يكتب كلما تملي</w:t>
      </w:r>
    </w:p>
    <w:p/>
    <w:p>
      <w:pPr>
        <w:jc w:val="center"/>
      </w:pPr>
      <w:r>
        <w:rPr>
          <w:color w:val="ff0000"/>
        </w:rPr>
        <w:t xml:space="preserve">من لي بخمر من مراشفه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أشهى لقلبي من جنا النحل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2026-06-08T12:18:31+03:00</dcterms:created>
  <dcterms:modified xsi:type="dcterms:W3CDTF">2026-06-08T12:18:31+03:00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