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أمير كيا بن حسن كيا
</w:t>
      </w:r>
    </w:p>
    <w:p>
      <w:pPr>
        <w:jc w:val="start"/>
        <w:bidi/>
      </w:pPr>
      <w:r>
        <w:rPr>
          <w:rFonts w:ascii="arial" w:hAnsi="arial" w:eastAsia="arial" w:cs="arial"/>
          <w:sz w:val="28"/>
          <w:szCs w:val="28"/>
          <w:b w:val="1"/>
          <w:bCs w:val="1"/>
          <w:rtl/>
        </w:rPr>
        <w:t xml:space="preserve">السيد علي بن أمير كيا بن حسن كيا
</w:t>
      </w:r>
    </w:p>
    <w:p>
      <w:pPr/>
      <w:r>
        <w:rPr/>
        <w:t xml:space="preserve">السيد علي بن أمير كيا بن حسن كيا الحسيني العلوي</w:t>
      </w:r>
    </w:p>
    <w:p/>
    <w:p>
      <w:pPr/>
      <w:r>
        <w:rPr/>
        <w:t xml:space="preserve">وتمام النسب في أحمد بن حسن أبي أحمد بن السيد محمد بن مهدي ابن أمير كيا حفيد أخي المترجم.</w:t>
      </w:r>
    </w:p>
    <w:p/>
    <w:p>
      <w:pPr/>
      <w:r>
        <w:rPr/>
        <w:t xml:space="preserve">قتل مع أخيه السيد مهدي في رشت سنة 799 وقت صلاة الجمعة. في مجالس المؤمنين: كان متحليا بحلية الفضل والفصاحة وعلو الهمة والشجاعة.</w:t>
      </w:r>
    </w:p>
    <w:p/>
    <w:p>
      <w:pPr/>
      <w:r>
        <w:rPr/>
        <w:t xml:space="preserve">وفي المجالس: إن أمير كيا والد المترجم كان قد وقع في نفسه طلب السلطنة في جيلان فصار أمراء جيلان بصدد طلبه فذهب مع أهل بيته إلى رستمدار وتوفي هناك سنة 763 وإن المترجم سافر بعد وفاة والده باتفاق أخوته من رستمدار إلى مازندران واتصل بوالي مازندران السيد قوام الدين فأعزه وأكرمه وأخيرا في أيام الأمير تيمور الكوركاني تيمورلنك بايعه أهل كيلان واجلسوه على سرير السلطنة وأرسل جيشا إلى رشت واستولى عليها ثم قتل مع أخيه مهدي بالتاريخ المتقدم بعد ما استولى على تمام كيلان وتولى السلطنة بعده ولده رضا كيا وكان الأمير تيمور قد أرسل إلى المترجم كتابا فأجابه عليه ويظهر من الجواب فضله وعظم نفسه وعلو همته.</w:t>
      </w:r>
    </w:p>
    <w:p>
      <w:pPr>
        <w:jc w:val="start"/>
        <w:bidi/>
      </w:pPr>
      <w:r>
        <w:rPr>
          <w:sz w:val="24"/>
          <w:szCs w:val="24"/>
          <w:b w:val="1"/>
          <w:bCs w:val="1"/>
          <w:rtl/>
        </w:rPr>
        <w:t xml:space="preserve">
أعيان الشيعة،(دار التعارف للمطبوعات - بيروت،1983،ط 1،ج 8،ص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2026-06-01T20:37:09+03:00</dcterms:created>
  <dcterms:modified xsi:type="dcterms:W3CDTF">2026-06-01T20:37:09+03:00</dcterms:modified>
</cp:coreProperties>
</file>

<file path=docProps/custom.xml><?xml version="1.0" encoding="utf-8"?>
<Properties xmlns="http://schemas.openxmlformats.org/officeDocument/2006/custom-properties" xmlns:vt="http://schemas.openxmlformats.org/officeDocument/2006/docPropsVTypes"/>
</file>