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برهان الدين عطاء الله المشهدي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برهان الدين عطاء الله المشهدي
</w:t>
      </w:r>
    </w:p>
    <w:p>
      <w:pPr/>
      <w:r>
        <w:rPr/>
        <w:t xml:space="preserve">السيد برهان الدين عطاء الله المشهدي توفي في شوال سنة 919.</w:t>
      </w:r>
    </w:p>
    <w:p/>
    <w:p>
      <w:pPr/>
      <w:r>
        <w:rPr/>
        <w:t xml:space="preserve">شاعر بالفارسية فاضل وصاحب تصانيف وتأليف له رسالة في علم البديع والقوافي وكف في آخر عمره كان في عصر الشاة حسين الصفوي.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2026-06-21T20:56:23+03:00</dcterms:created>
  <dcterms:modified xsi:type="dcterms:W3CDTF">2026-06-21T20:56:23+03:00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