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الحر الجعفي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الحر الجعفي
</w:t>
      </w:r>
    </w:p>
    <w:p>
      <w:pPr/>
      <w:r>
        <w:rPr/>
        <w:t xml:space="preserve">عبد الله بن الحر الجعفي قال يرثي الحسين:</w:t>
      </w:r>
    </w:p>
    <w:p/>
    <w:p>
      <w:pPr>
        <w:jc w:val="center"/>
      </w:pPr>
      <w:r>
        <w:rPr>
          <w:color w:val="ff0000"/>
        </w:rPr>
        <w:t xml:space="preserve">يقول أمير غادر أي غادر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ألا كنت قاتلت الشهيد بن فاطمة</w:t>
      </w:r>
    </w:p>
    <w:p/>
    <w:p>
      <w:pPr>
        <w:jc w:val="center"/>
      </w:pPr>
      <w:r>
        <w:rPr>
          <w:color w:val="ff0000"/>
        </w:rPr>
        <w:t xml:space="preserve">ونفسي على خذلانه واعتزاله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وبيعة هذا الناكث العهد لائمه</w:t>
      </w:r>
    </w:p>
    <w:p/>
    <w:p>
      <w:pPr>
        <w:jc w:val="center"/>
      </w:pPr>
      <w:r>
        <w:rPr>
          <w:color w:val="ff0000"/>
        </w:rPr>
        <w:t xml:space="preserve">فيا ندمي ألا أكون نصرته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ألا كل نفس لا تسدد نادمه</w:t>
      </w:r>
    </w:p>
    <w:p/>
    <w:p>
      <w:pPr>
        <w:jc w:val="center"/>
      </w:pPr>
      <w:r>
        <w:rPr>
          <w:color w:val="ff0000"/>
        </w:rPr>
        <w:t xml:space="preserve">وإني على أن لم أكن من حماته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لذو حسرة ما أن تفارق لازمه</w:t>
      </w:r>
    </w:p>
    <w:p/>
    <w:p>
      <w:pPr>
        <w:jc w:val="center"/>
      </w:pPr>
      <w:r>
        <w:rPr>
          <w:color w:val="ff0000"/>
        </w:rPr>
        <w:t xml:space="preserve">سقا الله أرواح الذين تآزروا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علا نصرة سقيا من الغيث دائمه</w:t>
      </w:r>
    </w:p>
    <w:p/>
    <w:p>
      <w:pPr>
        <w:jc w:val="center"/>
      </w:pPr>
      <w:r>
        <w:rPr>
          <w:color w:val="ff0000"/>
        </w:rPr>
        <w:t xml:space="preserve">وقفت على أطلالهم ومحالهم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فكاد الحشى ينفض والعين ساجمه</w:t>
      </w:r>
    </w:p>
    <w:p/>
    <w:p>
      <w:pPr>
        <w:jc w:val="center"/>
      </w:pPr>
      <w:r>
        <w:rPr>
          <w:color w:val="ff0000"/>
        </w:rPr>
        <w:t xml:space="preserve">فما أن رأى الراؤون أفضل منهم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لدى الموت سادات وزهرا قماقمه</w:t>
      </w:r>
    </w:p>
    <w:p/>
    <w:p>
      <w:pPr>
        <w:jc w:val="center"/>
      </w:pPr>
      <w:r>
        <w:rPr>
          <w:color w:val="ff0000"/>
        </w:rPr>
        <w:t xml:space="preserve">أيقتلهم ظلما ويرجو ودادنا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فدع خطة ليست لنا بملائمه</w:t>
      </w:r>
    </w:p>
    <w:p/>
    <w:p>
      <w:pPr>
        <w:jc w:val="center"/>
      </w:pPr>
      <w:r>
        <w:rPr>
          <w:color w:val="ff0000"/>
        </w:rPr>
        <w:t xml:space="preserve">لعمري لقد راغمونا بقتلهم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فكم ناقم منا عليكم وناقمه</w:t>
      </w:r>
    </w:p>
    <w:p/>
    <w:p>
      <w:pPr>
        <w:jc w:val="center"/>
      </w:pPr>
      <w:r>
        <w:rPr>
          <w:color w:val="ff0000"/>
        </w:rPr>
        <w:t xml:space="preserve">أهم مرارا أن أسير بجحفل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فئة زاغت من الحق ظالمه</w:t>
      </w:r>
    </w:p>
    <w:p/>
    <w:p>
      <w:pPr>
        <w:jc w:val="center"/>
      </w:pPr>
      <w:r>
        <w:rPr>
          <w:color w:val="ff0000"/>
        </w:rPr>
        <w:t xml:space="preserve">فكفوا وإلا زرتكم في كتائب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أشد عليكم من زحوف الديالمه</w:t>
      </w:r>
    </w:p>
    <w:p/>
    <w:p>
      <w:pPr/>
      <w:r>
        <w:rPr/>
        <w:t xml:space="preserve">ولما بلغ ابن زياد هذه الأبيات طلبه فقعد على فرسه ونجا منه. وشعره:</w:t>
      </w:r>
    </w:p>
    <w:p/>
    <w:p>
      <w:pPr/>
      <w:r>
        <w:rPr/>
        <w:t xml:space="preserve">#يخوفني بالقتل قومي وإنما أموت إذا جاء الكتاب المؤجل</w:t>
      </w:r>
    </w:p>
    <w:p>
      <w:pPr>
        <w:jc w:val="center"/>
      </w:pPr>
      <w:r>
        <w:rPr>
          <w:color w:val="ff0000"/>
        </w:rPr>
        <w:t xml:space="preserve">لعل القنا تدني بأطرافها الغنى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فنحيى كراما أو نموت فنقتل</w:t>
      </w:r>
    </w:p>
    <w:p/>
    <w:p>
      <w:pPr>
        <w:jc w:val="center"/>
      </w:pPr>
      <w:r>
        <w:rPr>
          <w:color w:val="ff0000"/>
        </w:rPr>
        <w:t xml:space="preserve">وإنك لا تركب الهول لا تنل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المال ما يكفي الصديق ويفضل</w:t>
      </w:r>
    </w:p>
    <w:p/>
    <w:p>
      <w:pPr>
        <w:jc w:val="center"/>
      </w:pPr>
      <w:r>
        <w:rPr>
          <w:color w:val="ff0000"/>
        </w:rPr>
        <w:t xml:space="preserve">إذا القرن لاقاني ومل حياته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فلست أبالي أينا مات أول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2026-06-15T20:47:58+03:00</dcterms:created>
  <dcterms:modified xsi:type="dcterms:W3CDTF">2026-06-15T20:47:58+03:00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