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جابر العاملي
</w:t>
      </w:r>
    </w:p>
    <w:p>
      <w:pPr>
        <w:jc w:val="start"/>
        <w:bidi/>
      </w:pPr>
      <w:r>
        <w:rPr>
          <w:rFonts w:ascii="arial" w:hAnsi="arial" w:eastAsia="arial" w:cs="arial"/>
          <w:sz w:val="28"/>
          <w:szCs w:val="28"/>
          <w:b w:val="1"/>
          <w:bCs w:val="1"/>
          <w:rtl/>
        </w:rPr>
        <w:t xml:space="preserve">عبد الله بن جابر العاملي
</w:t>
      </w:r>
    </w:p>
    <w:p>
      <w:pPr/>
      <w:r>
        <w:rPr/>
        <w:t xml:space="preserve">عبد الله بن جابر العاملي في أمل الآمل كان فاضلا عالما عابدا فقيها يروي عن تلامذة الشيخ علي بن عبد العالي العاملي الكركي ’’اه’’. وفي تكملة الآمل رأيت روايته عن المولى درويش محمد بن الحسن النظري العاملي جد التقي المجلسي لامه عن المحقق الثاني علي بن عبد العالي الكركي وعبد الله بن جابر المذكور ابن ابن عمة المولى التقي المجلسي يروي عنه العلامة محمد باقر المجلسي صاحب البحار وله منه إجازة ذكرها في إجازته في آخر البحار فهو من أهل القرن الحادي عشر’’اه’’.</w:t>
      </w:r>
    </w:p>
    <w:p>
      <w:pPr>
        <w:jc w:val="start"/>
        <w:bidi/>
      </w:pPr>
      <w:r>
        <w:rPr>
          <w:sz w:val="24"/>
          <w:szCs w:val="24"/>
          <w:b w:val="1"/>
          <w:bCs w:val="1"/>
          <w:rtl/>
        </w:rPr>
        <w:t xml:space="preserve">
أعيان الشيعة،(دار التعارف للمطبوعات - بيروت،1983،ط 1،ج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2026-06-15T21:02:13+03:00</dcterms:created>
  <dcterms:modified xsi:type="dcterms:W3CDTF">2026-06-15T21:02:13+03:00</dcterms:modified>
</cp:coreProperties>
</file>

<file path=docProps/custom.xml><?xml version="1.0" encoding="utf-8"?>
<Properties xmlns="http://schemas.openxmlformats.org/officeDocument/2006/custom-properties" xmlns:vt="http://schemas.openxmlformats.org/officeDocument/2006/docPropsVTypes"/>
</file>