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غياث الدين عبد الكريم بن 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الدين عبد الكريم بن عبد الحميد
</w:t>
      </w:r>
    </w:p>
    <w:p>
      <w:pPr/>
      <w:r>
        <w:rPr/>
        <w:t xml:space="preserve">غياث الدين عبد الكريم بن عبد الحميد الحسيني النجفي </w:t>
      </w:r>
    </w:p>
    <w:p/>
    <w:p>
      <w:pPr/>
      <w:r>
        <w:rPr/>
        <w:t xml:space="preserve">فاضل عالم جليل وهو والد نقيب النقباء بهاء الدين علي صاحب المؤلفات العديدة وأستاذ ابن مزيد الحلي وكان والده السيد عبد الحميد من أكابر العلماء وذكر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2026-06-15T19:50:57+03:00</dcterms:created>
  <dcterms:modified xsi:type="dcterms:W3CDTF">2026-06-15T19:50:57+03:00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