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الرحمن بن أحمد بن الحسين المفيد
</w:t>
      </w:r>
    </w:p>
    <w:p>
      <w:pPr>
        <w:jc w:val="start"/>
        <w:bidi/>
      </w:pPr>
      <w:r>
        <w:rPr>
          <w:rFonts w:ascii="arial" w:hAnsi="arial" w:eastAsia="arial" w:cs="arial"/>
          <w:sz w:val="28"/>
          <w:szCs w:val="28"/>
          <w:b w:val="1"/>
          <w:bCs w:val="1"/>
          <w:rtl/>
        </w:rPr>
        <w:t xml:space="preserve">الشيخ عبد الرحمن بن أحمد بن الحسين المفيد
</w:t>
      </w:r>
    </w:p>
    <w:p>
      <w:pPr/>
      <w:r>
        <w:rPr/>
        <w:t xml:space="preserve">الشيخ عبد الرحمن بن أحمد بن الحسين المفيد النيسابوري الخزاعي نزيل الري شيخ الأصحاب في الري حافظ واعظ ثقة جليل القدر سافر في البلاد شرقا وغربا أخذ الحديث عن المؤالف والمخالف له مصنفات منها: </w:t>
      </w:r>
    </w:p>
    <w:p/>
    <w:p>
      <w:pPr/>
      <w:r>
        <w:rPr/>
        <w:t xml:space="preserve">(1) سفينة النجاة في مناقب أهل البيت عليهم السلام. </w:t>
      </w:r>
    </w:p>
    <w:p/>
    <w:p>
      <w:pPr/>
      <w:r>
        <w:rPr/>
        <w:t xml:space="preserve">(2) العلويات. </w:t>
      </w:r>
    </w:p>
    <w:p/>
    <w:p>
      <w:pPr/>
      <w:r>
        <w:rPr/>
        <w:t xml:space="preserve">(3) الرضويات. </w:t>
      </w:r>
    </w:p>
    <w:p/>
    <w:p>
      <w:pPr/>
      <w:r>
        <w:rPr/>
        <w:t xml:space="preserve">(4) الآملي. </w:t>
      </w:r>
    </w:p>
    <w:p/>
    <w:p>
      <w:pPr/>
      <w:r>
        <w:rPr/>
        <w:t xml:space="preserve">(5) عيون الأخبار. </w:t>
      </w:r>
    </w:p>
    <w:p/>
    <w:p>
      <w:pPr/>
      <w:r>
        <w:rPr/>
        <w:t xml:space="preserve">(6) مختصرات المواعظ والزواجر والآداب وهو والد الشيخ أبي الفتوح الرازي الحسين بن علي بن محمد ابن أحمد قرأ على السيدين والشيخ الطوسي وسالار وابن البراج والكراجكي وغيرهم. </w:t>
      </w:r>
    </w:p>
    <w:p>
      <w:pPr>
        <w:jc w:val="start"/>
        <w:bidi/>
      </w:pPr>
      <w:r>
        <w:rPr>
          <w:sz w:val="24"/>
          <w:szCs w:val="24"/>
          <w:b w:val="1"/>
          <w:bCs w:val="1"/>
          <w:rtl/>
        </w:rPr>
        <w:t xml:space="preserve">
أعيان الشيعة،(دار التعارف للمطبوعات - بيروت،1983،ط 1،ج 7،ص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2026-06-15T16:00:24+03:00</dcterms:created>
  <dcterms:modified xsi:type="dcterms:W3CDTF">2026-06-15T16:00:24+03:00</dcterms:modified>
</cp:coreProperties>
</file>

<file path=docProps/custom.xml><?xml version="1.0" encoding="utf-8"?>
<Properties xmlns="http://schemas.openxmlformats.org/officeDocument/2006/custom-properties" xmlns:vt="http://schemas.openxmlformats.org/officeDocument/2006/docPropsVTypes"/>
</file>