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ابن السيد محمد باقر
</w:t>
      </w:r>
    </w:p>
    <w:p>
      <w:pPr>
        <w:jc w:val="start"/>
        <w:bidi/>
      </w:pPr>
      <w:r>
        <w:rPr>
          <w:rFonts w:ascii="arial" w:hAnsi="arial" w:eastAsia="arial" w:cs="arial"/>
          <w:sz w:val="28"/>
          <w:szCs w:val="28"/>
          <w:b w:val="1"/>
          <w:bCs w:val="1"/>
          <w:rtl/>
        </w:rPr>
        <w:t xml:space="preserve">السيد عبد الحسين ابن السيد محمد باقر
</w:t>
      </w:r>
    </w:p>
    <w:p>
      <w:pPr/>
      <w:r>
        <w:rPr/>
        <w:t xml:space="preserve">السيد عبد الحسين ابن السيد محمد باقر الحسيني الخاتون آبادي</w:t>
      </w:r>
    </w:p>
    <w:p/>
    <w:p>
      <w:pPr/>
      <w:r>
        <w:rPr/>
        <w:t xml:space="preserve">ولد سنة 1039 وتوفي سنة 1105,وقبره بمقبرة تخت فولاذ في مقبرة مخصوصة قريبة من قبة بابا ركن الدين العارف المشهور. قال السيد شهاب الدين الحسيني فيما كتبه إلينا: هو العلامة الرحالة المؤرخ الراوية الثقة الثبت الأديب المحدث. له كتب شريفة أشهرها كتاب ’’وقائع السنين’’ شرع فيه من زمن هبوط آدم عليه السلام إلى سنة 1097 وذكر في كل سنة ما وقع فيها من الحوادث على نهاية الاختصار مع الإشارة إلى المصادر. ثم إن ابنه المير محمد حسين كتب الوقائع بعد سنة 1097 إلى عصره. والأصل والتذييل كلاهما عند السيد شهاب الدين الحسيني النجفي النسابة نزيل قم الذي أرسل إلينا هذه الترجمة وكذا نسب المترجم في كتابه المشجر. زار مشهد الرضا عليه السلام سنة 1082 وحج ودخل اليمن زمن إمامها المتوكل على الله إسماعيل بن قاسم الحسيني الزيدي. يروي عن جماعة منهم المولى محمد باقر السبزواري صاحب الكفاية. والسيد دوست محمد الحسيني نزيل مكة الشهيد بها, والمجلسي الأول, والملا ميرزا الشيرواني, والميرزا رفيعا النائيني وغيرهم, ومن تآليفه: كتاب العقلية وهو شرح الشاطبية في التجويد بالفارسية, كتبه باسم بعض أمراء الصفوية. خلف أولاده المير محمد جعفر والمير محمد صادق والمير محمد حسين ’’اه’’. </w:t>
      </w:r>
    </w:p>
    <w:p>
      <w:pPr>
        <w:jc w:val="start"/>
        <w:bidi/>
      </w:pPr>
      <w:r>
        <w:rPr>
          <w:sz w:val="24"/>
          <w:szCs w:val="24"/>
          <w:b w:val="1"/>
          <w:bCs w:val="1"/>
          <w:rtl/>
        </w:rPr>
        <w:t xml:space="preserve">
أعيان الشيعة،(دار التعارف للمطبوعات - بيروت،1983،ط 1،ج 7،ص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2026-06-15T15:05:13+03:00</dcterms:created>
  <dcterms:modified xsi:type="dcterms:W3CDTF">2026-06-15T15:05:13+03:00</dcterms:modified>
</cp:coreProperties>
</file>

<file path=docProps/custom.xml><?xml version="1.0" encoding="utf-8"?>
<Properties xmlns="http://schemas.openxmlformats.org/officeDocument/2006/custom-properties" xmlns:vt="http://schemas.openxmlformats.org/officeDocument/2006/docPropsVTypes"/>
</file>