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عباس بن محمد رضا بن أبي القاسم القمي
</w:t>
      </w:r>
    </w:p>
    <w:p>
      <w:pPr>
        <w:jc w:val="start"/>
        <w:bidi/>
      </w:pPr>
      <w:r>
        <w:rPr>
          <w:rFonts w:ascii="arial" w:hAnsi="arial" w:eastAsia="arial" w:cs="arial"/>
          <w:sz w:val="28"/>
          <w:szCs w:val="28"/>
          <w:b w:val="1"/>
          <w:bCs w:val="1"/>
          <w:rtl/>
        </w:rPr>
        <w:t xml:space="preserve">الشيخ عباس بن محمد رضا بن أبي القاسم القمي
</w:t>
      </w:r>
    </w:p>
    <w:p>
      <w:pPr/>
      <w:r>
        <w:rPr/>
        <w:t xml:space="preserve">الشيخ عباس بن محمد رضا بن أبي القاسم القمي عالم فاضل صالح محدث واعظ عابد زاهد ولد حدود سنة 1293 توفي سنة 1359 بالنجف الأشرف وأقيمت له ثلاث مجالس فاتحة في النجف وكربلاء والكاظمية من تلاميذ ميرزا حسين النوري ذكر ترجمته في كتابه الفوائد الرضوية. </w:t>
      </w:r>
    </w:p>
    <w:p/>
    <w:p>
      <w:pPr/>
      <w:r>
        <w:rPr/>
        <w:t xml:space="preserve">كتبه المطبوعة: </w:t>
      </w:r>
    </w:p>
    <w:p/>
    <w:p>
      <w:pPr/>
      <w:r>
        <w:rPr/>
        <w:t xml:space="preserve">1- الفوائد الرجبية فيما يتعلق بالشهور العربية مشتمل على وقائع الأيام وجملة من أعمال الشهور. </w:t>
      </w:r>
    </w:p>
    <w:p/>
    <w:p>
      <w:pPr/>
      <w:r>
        <w:rPr/>
        <w:t xml:space="preserve">2- الدرة اليتيمة في تتمة الدرة الثمينة شرح نصاب الصبيان وتتميم شرح نصاب الفاضل اليزدي. </w:t>
      </w:r>
    </w:p>
    <w:p/>
    <w:p>
      <w:pPr/>
      <w:r>
        <w:rPr/>
        <w:t xml:space="preserve">3- مختصر الأبواب في السنن والآداب مختصر حلية المتقين. </w:t>
      </w:r>
    </w:p>
    <w:p/>
    <w:p>
      <w:pPr/>
      <w:r>
        <w:rPr/>
        <w:t xml:space="preserve">4- هدية الزائرين وبهجة الناظرين. </w:t>
      </w:r>
    </w:p>
    <w:p/>
    <w:p>
      <w:pPr/>
      <w:r>
        <w:rPr/>
        <w:t xml:space="preserve">5- اللئالئ المنشورة في الأحراز والأذكار المأثورة. </w:t>
      </w:r>
    </w:p>
    <w:p/>
    <w:p>
      <w:pPr/>
      <w:r>
        <w:rPr/>
        <w:t xml:space="preserve">6- نزهة النواظر في ترجمة معدن الجواهر للكراجكي. </w:t>
      </w:r>
    </w:p>
    <w:p/>
    <w:p>
      <w:pPr/>
      <w:r>
        <w:rPr/>
        <w:t xml:space="preserve">7- الفصول العلية في المناقب المرتضوية. </w:t>
      </w:r>
    </w:p>
    <w:p/>
    <w:p>
      <w:pPr/>
      <w:r>
        <w:rPr/>
        <w:t xml:space="preserve">8- سبيل الرشاد في أصول الدين. </w:t>
      </w:r>
    </w:p>
    <w:p/>
    <w:p>
      <w:pPr/>
      <w:r>
        <w:rPr/>
        <w:t xml:space="preserve">9- الحكمة البالغة. </w:t>
      </w:r>
    </w:p>
    <w:p/>
    <w:p>
      <w:pPr/>
      <w:r>
        <w:rPr/>
        <w:t xml:space="preserve">10- مائة كلمة جامعة شرح مائة كلمة من كلام أمير المؤمنين عليه السلام. </w:t>
      </w:r>
    </w:p>
    <w:p/>
    <w:p>
      <w:pPr/>
      <w:r>
        <w:rPr/>
        <w:t xml:space="preserve">11- ذخيرة الأبرار في منتخب أنيس التجار. </w:t>
      </w:r>
    </w:p>
    <w:p/>
    <w:p>
      <w:pPr/>
      <w:r>
        <w:rPr/>
        <w:t xml:space="preserve">12- رسالة في الصغائر والكبائر. </w:t>
      </w:r>
    </w:p>
    <w:p/>
    <w:p>
      <w:pPr/>
      <w:r>
        <w:rPr/>
        <w:t xml:space="preserve">13- الغاية القصوى ترجمة العروة الوثقى للسيد كاظم اليزدي. </w:t>
      </w:r>
    </w:p>
    <w:p/>
    <w:p>
      <w:pPr/>
      <w:r>
        <w:rPr/>
        <w:t xml:space="preserve">14- مفاتيح الجنان. </w:t>
      </w:r>
    </w:p>
    <w:p/>
    <w:p>
      <w:pPr/>
      <w:r>
        <w:rPr/>
        <w:t xml:space="preserve">15- الباقيات الصالحات. </w:t>
      </w:r>
    </w:p>
    <w:p/>
    <w:p>
      <w:pPr/>
      <w:r>
        <w:rPr/>
        <w:t xml:space="preserve">16- التحفة الطوسية. </w:t>
      </w:r>
    </w:p>
    <w:p/>
    <w:p>
      <w:pPr/>
      <w:r>
        <w:rPr/>
        <w:t xml:space="preserve">17- النفحة القدسية. </w:t>
      </w:r>
    </w:p>
    <w:p/>
    <w:p>
      <w:pPr/>
      <w:r>
        <w:rPr/>
        <w:t xml:space="preserve">18- دستور العمل. </w:t>
      </w:r>
    </w:p>
    <w:p/>
    <w:p>
      <w:pPr/>
      <w:r>
        <w:rPr/>
        <w:t xml:space="preserve">19- نفس المهموم في مقتل الحسين المظلوم. </w:t>
      </w:r>
    </w:p>
    <w:p/>
    <w:p>
      <w:pPr/>
      <w:r>
        <w:rPr/>
        <w:t xml:space="preserve">20- نفثة المصدور. </w:t>
      </w:r>
    </w:p>
    <w:p/>
    <w:p>
      <w:pPr/>
      <w:r>
        <w:rPr/>
        <w:t xml:space="preserve">21- الأنوار البهية في تواريخ الحجج الإلهية. </w:t>
      </w:r>
    </w:p>
    <w:p/>
    <w:p>
      <w:pPr/>
      <w:r>
        <w:rPr/>
        <w:t xml:space="preserve">22- منازل الآخرة. </w:t>
      </w:r>
    </w:p>
    <w:p/>
    <w:p>
      <w:pPr/>
      <w:r>
        <w:rPr/>
        <w:t xml:space="preserve">23- ترجمة مصباح المتهجد في حاشيته. </w:t>
      </w:r>
    </w:p>
    <w:p/>
    <w:p>
      <w:pPr/>
      <w:r>
        <w:rPr/>
        <w:t xml:space="preserve">24- المقامات العلية مختصر معراج السعادة. </w:t>
      </w:r>
    </w:p>
    <w:p/>
    <w:p>
      <w:pPr/>
      <w:r>
        <w:rPr/>
        <w:t xml:space="preserve">25- منتهى الآمال في ذكر مصائب النبي والآل. </w:t>
      </w:r>
    </w:p>
    <w:p/>
    <w:p>
      <w:pPr/>
      <w:r>
        <w:rPr/>
        <w:t xml:space="preserve">26- ترجمة جمال الأسبوع مع حاشيته. </w:t>
      </w:r>
    </w:p>
    <w:p/>
    <w:p>
      <w:pPr/>
      <w:r>
        <w:rPr/>
        <w:t xml:space="preserve">27- الكلمات الطريفة. </w:t>
      </w:r>
    </w:p>
    <w:p/>
    <w:p>
      <w:pPr/>
      <w:r>
        <w:rPr/>
        <w:t xml:space="preserve">28- ترجمة المسلك الثاني من الملهوف في حاشيته. </w:t>
      </w:r>
    </w:p>
    <w:p/>
    <w:p>
      <w:pPr/>
      <w:r>
        <w:rPr/>
        <w:t xml:space="preserve">29- تتميم الزائر لميرزا حسين النوري وكلها فارسية غير التحفة الرجبية. </w:t>
      </w:r>
    </w:p>
    <w:p/>
    <w:p>
      <w:pPr/>
      <w:r>
        <w:rPr/>
        <w:t xml:space="preserve">30- سفينة البحار تلخيص البحار وترتبه. </w:t>
      </w:r>
    </w:p>
    <w:p/>
    <w:p>
      <w:pPr/>
      <w:r>
        <w:rPr/>
        <w:t xml:space="preserve">31- هدية الأحباب في المعروفين بالكنى والألقاب. </w:t>
      </w:r>
    </w:p>
    <w:p/>
    <w:p>
      <w:pPr/>
      <w:r>
        <w:rPr/>
        <w:t xml:space="preserve">كتبه الغير المطبوعة: </w:t>
      </w:r>
    </w:p>
    <w:p/>
    <w:p>
      <w:pPr/>
      <w:r>
        <w:rPr/>
        <w:t xml:space="preserve">32- المقامات العلية في مراتب السعادة الإنسانية مختصر معراج السعادة. </w:t>
      </w:r>
    </w:p>
    <w:p/>
    <w:p>
      <w:pPr/>
      <w:r>
        <w:rPr/>
        <w:t xml:space="preserve">33- ذخيرة العقبى. </w:t>
      </w:r>
    </w:p>
    <w:p/>
    <w:p>
      <w:pPr/>
      <w:r>
        <w:rPr/>
        <w:t xml:space="preserve">34- تحفة الأحباب في نوادر آثار الأصحاب في أحوال صحابة النبي صلى الله عليه وسلم وأصحاب الأئمة على ترتيب حروف المعجم. </w:t>
      </w:r>
    </w:p>
    <w:p/>
    <w:p>
      <w:pPr/>
      <w:r>
        <w:rPr/>
        <w:t xml:space="preserve">35- الفوائد الرضوية في أحوال العلماء الإمامية. </w:t>
      </w:r>
    </w:p>
    <w:p/>
    <w:p>
      <w:pPr/>
      <w:r>
        <w:rPr/>
        <w:t xml:space="preserve">36- تتمة المنتهى في وقائع أيام الخلفاء من أبي بكر إلى المعتصم. </w:t>
      </w:r>
    </w:p>
    <w:p/>
    <w:p>
      <w:pPr/>
      <w:r>
        <w:rPr/>
        <w:t xml:space="preserve">37- كحل البصر في سيرة سيد البشر. </w:t>
      </w:r>
    </w:p>
    <w:p/>
    <w:p>
      <w:pPr/>
      <w:r>
        <w:rPr/>
        <w:t xml:space="preserve">38- بيت الأحزان في مصيبة سيدة النسوان. </w:t>
      </w:r>
    </w:p>
    <w:p/>
    <w:p>
      <w:pPr/>
      <w:r>
        <w:rPr/>
        <w:t xml:space="preserve">39- نقد الوسائل. </w:t>
      </w:r>
    </w:p>
    <w:p/>
    <w:p>
      <w:pPr/>
      <w:r>
        <w:rPr/>
        <w:t xml:space="preserve">40- غاية المرام في تلخيص دار السلام. </w:t>
      </w:r>
    </w:p>
    <w:p/>
    <w:p>
      <w:pPr/>
      <w:r>
        <w:rPr/>
        <w:t xml:space="preserve">41- شرح الوجيزة. </w:t>
      </w:r>
    </w:p>
    <w:p/>
    <w:p>
      <w:pPr/>
      <w:r>
        <w:rPr/>
        <w:t xml:space="preserve">42- فيض القدير فيما يتعلق بحديث الغدير مختصر مجلدي غدير عبقات الأنوار للسيد حامد حسين. </w:t>
      </w:r>
    </w:p>
    <w:p/>
    <w:p>
      <w:pPr/>
      <w:r>
        <w:rPr/>
        <w:t xml:space="preserve">43- فيض العلام في وقائع الشهور وعمل الأيام. </w:t>
      </w:r>
    </w:p>
    <w:p/>
    <w:p>
      <w:pPr/>
      <w:r>
        <w:rPr/>
        <w:t xml:space="preserve">44- هداية الأنام إلى وقائع الأيام مختصرة. </w:t>
      </w:r>
    </w:p>
    <w:p/>
    <w:p>
      <w:pPr/>
      <w:r>
        <w:rPr/>
        <w:t xml:space="preserve">45- رسالة في الطبقات. </w:t>
      </w:r>
    </w:p>
    <w:p/>
    <w:p>
      <w:pPr/>
      <w:r>
        <w:rPr/>
        <w:t xml:space="preserve">46- الكشكول. </w:t>
      </w:r>
    </w:p>
    <w:p/>
    <w:p>
      <w:pPr/>
      <w:r>
        <w:rPr/>
        <w:t xml:space="preserve">47- الدر النظيم في لغات القرآن الكريم. </w:t>
      </w:r>
    </w:p>
    <w:p/>
    <w:p>
      <w:pPr/>
      <w:r>
        <w:rPr/>
        <w:t xml:space="preserve">48- لباب الوسائل. </w:t>
      </w:r>
    </w:p>
    <w:p/>
    <w:p>
      <w:pPr/>
      <w:r>
        <w:rPr/>
        <w:t xml:space="preserve">49- تتميم بداية الهداية للحر العاملي. </w:t>
      </w:r>
    </w:p>
    <w:p/>
    <w:p>
      <w:pPr/>
      <w:r>
        <w:rPr/>
        <w:t xml:space="preserve">50- علم اليقين مختصر حق اليقين للمجلسي. </w:t>
      </w:r>
    </w:p>
    <w:p/>
    <w:p>
      <w:pPr/>
      <w:r>
        <w:rPr/>
        <w:t xml:space="preserve">51- مقاليد الفلاح في عمل اليوم والليلة. </w:t>
      </w:r>
    </w:p>
    <w:p/>
    <w:p>
      <w:pPr/>
      <w:r>
        <w:rPr/>
        <w:t xml:space="preserve">52- مقلاد النجاح مختصره. </w:t>
      </w:r>
    </w:p>
    <w:p/>
    <w:p>
      <w:pPr/>
      <w:r>
        <w:rPr/>
        <w:t xml:space="preserve">53- مختصر حادي عشر البحار. </w:t>
      </w:r>
    </w:p>
    <w:p/>
    <w:p>
      <w:pPr/>
      <w:r>
        <w:rPr/>
        <w:t xml:space="preserve">54- شرح كلمات أمير المؤمنين عليه السلام القصار في آخر نهج البلاغة. </w:t>
      </w:r>
    </w:p>
    <w:p/>
    <w:p>
      <w:pPr/>
      <w:r>
        <w:rPr/>
        <w:t xml:space="preserve">55- مختصر الشمائل للترمذي. </w:t>
      </w:r>
    </w:p>
    <w:p/>
    <w:p>
      <w:pPr/>
      <w:r>
        <w:rPr/>
        <w:t xml:space="preserve">56- كحل البصر في سيرة سيد البشر. </w:t>
      </w:r>
    </w:p>
    <w:p/>
    <w:p>
      <w:pPr/>
      <w:r>
        <w:rPr/>
        <w:t xml:space="preserve">57- قرة الباصرة في تاريخ الحجج الطاهرة. </w:t>
      </w:r>
    </w:p>
    <w:p/>
    <w:p>
      <w:pPr/>
      <w:r>
        <w:rPr/>
        <w:t xml:space="preserve">58- ضيافة الإخوان لم يتم. </w:t>
      </w:r>
    </w:p>
    <w:p/>
    <w:p>
      <w:pPr/>
      <w:r>
        <w:rPr/>
        <w:t xml:space="preserve">59- صحائف النور في عمل الأيام والسنة والشهور. </w:t>
      </w:r>
    </w:p>
    <w:p/>
    <w:p>
      <w:pPr/>
      <w:r>
        <w:rPr/>
        <w:t xml:space="preserve">60- ذخيرة العقبى. </w:t>
      </w:r>
    </w:p>
    <w:p/>
    <w:p>
      <w:pPr/>
      <w:r>
        <w:rPr/>
        <w:t xml:space="preserve">61- مسلي المصاب بفقد الأعزة والأحباب. </w:t>
      </w:r>
    </w:p>
    <w:p/>
    <w:p>
      <w:pPr/>
      <w:r>
        <w:rPr/>
        <w:t xml:space="preserve">62- الآيات البينات في أخبار أمير المؤمنين عليه السلام عن الملاحم والغائبات. </w:t>
      </w:r>
    </w:p>
    <w:p/>
    <w:p>
      <w:pPr/>
      <w:r>
        <w:rPr/>
        <w:t xml:space="preserve">63- شرح الصحيفة السجادية. </w:t>
      </w:r>
    </w:p>
    <w:p/>
    <w:p>
      <w:pPr/>
      <w:r>
        <w:rPr/>
        <w:t xml:space="preserve">64- شرح أربعين حديثا. </w:t>
      </w:r>
    </w:p>
    <w:p/>
    <w:p>
      <w:pPr/>
      <w:r>
        <w:rPr/>
        <w:t xml:space="preserve">65- تعريب زاد المعاد وتحفة الزائر. </w:t>
      </w:r>
    </w:p>
    <w:p>
      <w:pPr>
        <w:jc w:val="start"/>
        <w:bidi/>
      </w:pPr>
      <w:r>
        <w:rPr>
          <w:sz w:val="24"/>
          <w:szCs w:val="24"/>
          <w:b w:val="1"/>
          <w:bCs w:val="1"/>
          <w:rtl/>
        </w:rPr>
        <w:t xml:space="preserve">
أعيان الشيعة،(دار التعارف للمطبوعات - بيروت،1983،ط 1،ج 7،ص 425)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2026-06-14T02:12:35+03:00</dcterms:created>
  <dcterms:modified xsi:type="dcterms:W3CDTF">2026-06-14T02:12:35+03:00</dcterms:modified>
</cp:coreProperties>
</file>

<file path=docProps/custom.xml><?xml version="1.0" encoding="utf-8"?>
<Properties xmlns="http://schemas.openxmlformats.org/officeDocument/2006/custom-properties" xmlns:vt="http://schemas.openxmlformats.org/officeDocument/2006/docPropsVTypes"/>
</file>