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صالح بن محمد الجواد البغدادي المعروف بالحريري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صالح بن محمد الجواد البغدادي المعروف بالحريري
</w:t>
      </w:r>
    </w:p>
    <w:p>
      <w:pPr/>
      <w:r>
        <w:rPr/>
        <w:t xml:space="preserve">الشيخ صالح بن محمد الجواد البغدادي المعروف بالحريري توفي سنة 1305 ببغداد ونقل إلى النجف فدفن بها، له مشاركة في بعض الفنون ونصيب في الشعر سكن بغداد والكاظمية ومن شعره:</w:t>
      </w:r>
    </w:p>
    <w:p/>
    <w:p>
      <w:pPr>
        <w:jc w:val="center"/>
      </w:pPr>
      <w:r>
        <w:rPr>
          <w:color w:val="ff0000"/>
        </w:rPr>
        <w:t xml:space="preserve">كل يوم لك رزق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أي فرخ لا يزق</w:t>
      </w:r>
    </w:p>
    <w:p/>
    <w:p>
      <w:pPr>
        <w:jc w:val="center"/>
      </w:pPr>
      <w:r>
        <w:rPr>
          <w:color w:val="ff0000"/>
        </w:rPr>
        <w:t xml:space="preserve">مثلكم من قبل عاشت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أمم شتى وخلق</w:t>
      </w:r>
    </w:p>
    <w:p/>
    <w:p>
      <w:pPr>
        <w:jc w:val="center"/>
      </w:pPr>
      <w:r>
        <w:rPr>
          <w:color w:val="ff0000"/>
        </w:rPr>
        <w:t xml:space="preserve">مرت الدنيا عليهم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مثلما قد مر برق</w:t>
      </w:r>
    </w:p>
    <w:p/>
    <w:p>
      <w:pPr>
        <w:jc w:val="center"/>
      </w:pPr>
      <w:r>
        <w:rPr>
          <w:color w:val="ff0000"/>
        </w:rPr>
        <w:t xml:space="preserve">فوض الأمر إلى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هو بالأمر أحق</w:t>
      </w:r>
    </w:p>
    <w:p/>
    <w:p>
      <w:pPr>
        <w:jc w:val="center"/>
      </w:pPr>
      <w:r>
        <w:rPr>
          <w:color w:val="ff0000"/>
        </w:rPr>
        <w:t xml:space="preserve">إن تكن للصبر رقا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فبه للرق عتق</w:t>
      </w:r>
    </w:p>
    <w:p/>
    <w:p>
      <w:pPr>
        <w:jc w:val="center"/>
      </w:pPr>
      <w:r>
        <w:rPr>
          <w:color w:val="ff0000"/>
        </w:rPr>
        <w:t xml:space="preserve">أي يوم قد تقضى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ليس فيه لك رزق</w:t>
      </w:r>
    </w:p>
    <w:p/>
    <w:p>
      <w:pPr>
        <w:jc w:val="center"/>
      </w:pPr>
      <w:r>
        <w:rPr>
          <w:color w:val="ff0000"/>
        </w:rPr>
        <w:t xml:space="preserve">ولقد يكفيك مما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ملكت يمناك مذق</w:t>
      </w:r>
    </w:p>
    <w:p/>
    <w:p>
      <w:pPr>
        <w:jc w:val="center"/>
      </w:pPr>
      <w:r>
        <w:rPr>
          <w:color w:val="ff0000"/>
        </w:rPr>
        <w:t xml:space="preserve">فدع الحرص فإن الـ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ـحرص عصيان وفسق</w:t>
      </w:r>
    </w:p>
    <w:p/>
    <w:p>
      <w:pPr>
        <w:jc w:val="center"/>
      </w:pPr>
      <w:r>
        <w:rPr>
          <w:color w:val="ff0000"/>
        </w:rPr>
        <w:t xml:space="preserve">سوف تأتيك المنايا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بغتة فالموت حق</w:t>
      </w:r>
    </w:p>
    <w:p/>
    <w:p>
      <w:pPr>
        <w:jc w:val="center"/>
      </w:pPr>
      <w:r>
        <w:rPr>
          <w:color w:val="ff0000"/>
        </w:rPr>
        <w:t xml:space="preserve">أيها المغرور رفقا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ليس بعد اليوم رفق</w:t>
      </w:r>
    </w:p>
    <w:p/>
    <w:p>
      <w:pPr>
        <w:jc w:val="center"/>
      </w:pPr>
      <w:r>
        <w:rPr>
          <w:color w:val="ff0000"/>
        </w:rPr>
        <w:t xml:space="preserve">إنما الشوكة تد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ميك كما يؤذيك بق</w:t>
      </w:r>
    </w:p>
    <w:p/>
    <w:p>
      <w:pPr>
        <w:jc w:val="center"/>
      </w:pPr>
      <w:r>
        <w:rPr>
          <w:color w:val="ff0000"/>
        </w:rPr>
        <w:t xml:space="preserve">هذه الدنيا لعمري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للورى فتق ورتق</w:t>
      </w:r>
    </w:p>
    <w:p/>
    <w:p>
      <w:pPr>
        <w:jc w:val="center"/>
      </w:pPr>
      <w:r>
        <w:rPr>
          <w:color w:val="ff0000"/>
        </w:rPr>
        <w:t xml:space="preserve">إن صفا للعيش كأس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فصفاء الكأس رنق</w:t>
      </w:r>
    </w:p>
    <w:p/>
    <w:p>
      <w:pPr>
        <w:jc w:val="center"/>
      </w:pPr>
      <w:r>
        <w:rPr>
          <w:color w:val="ff0000"/>
        </w:rPr>
        <w:t xml:space="preserve">فدع الباطل فيها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 به قد دق عنق</w:t>
      </w:r>
    </w:p>
    <w:p/>
    <w:p>
      <w:pPr>
        <w:jc w:val="center"/>
      </w:pPr>
      <w:r>
        <w:rPr>
          <w:color w:val="ff0000"/>
        </w:rPr>
        <w:t xml:space="preserve">واجتنب صحبة من في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طبعه للغدر عرق</w:t>
      </w:r>
    </w:p>
    <w:p/>
    <w:p>
      <w:pPr>
        <w:jc w:val="center"/>
      </w:pPr>
      <w:r>
        <w:rPr>
          <w:color w:val="ff0000"/>
        </w:rPr>
        <w:t xml:space="preserve">واغتنم فرصة يوم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رب يوم فيه رهق</w:t>
      </w:r>
    </w:p>
    <w:p/>
    <w:p>
      <w:pPr>
        <w:jc w:val="center"/>
      </w:pPr>
      <w:r>
        <w:rPr>
          <w:color w:val="ff0000"/>
        </w:rPr>
        <w:t xml:space="preserve">كل آن في البرايا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لسهام الموت رشق</w:t>
      </w:r>
    </w:p>
    <w:p/>
    <w:p>
      <w:pPr>
        <w:jc w:val="center"/>
      </w:pPr>
      <w:r>
        <w:rPr>
          <w:color w:val="ff0000"/>
        </w:rPr>
        <w:t xml:space="preserve">إن خير الناس فضلا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له في الخير سبق</w:t>
      </w:r>
    </w:p>
    <w:p/>
    <w:p>
      <w:pPr>
        <w:jc w:val="center"/>
      </w:pPr>
      <w:r>
        <w:rPr>
          <w:color w:val="ff0000"/>
        </w:rPr>
        <w:t xml:space="preserve">كن بدنياك صموتا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آفة الإنسان نطق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2026-06-10T08:00:00+03:00</dcterms:created>
  <dcterms:modified xsi:type="dcterms:W3CDTF">2026-06-10T08:00:00+03:00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