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الشعراني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الشعراني
</w:t>
      </w:r>
    </w:p>
    <w:p>
      <w:pPr/>
      <w:r>
        <w:rPr/>
        <w:t xml:space="preserve">الشعراني هو أبو طالب الأزدي البصري كذا في المنهج وفي التعليقة قلت والقاسم اليقطيني.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2026-05-16T09:16:56+03:00</dcterms:created>
  <dcterms:modified xsi:type="dcterms:W3CDTF">2026-05-16T09:16:56+03:00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