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مرشد الدين شاه مير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مرشد الدين شاه مير عبيد الله
</w:t>
      </w:r>
    </w:p>
    <w:p>
      <w:pPr/>
      <w:r>
        <w:rPr/>
        <w:t xml:space="preserve">مرشد الدين شاه مير عبيد الله المشهور بالسيد ميرزا من أبناء ملوك مازندران</w:t>
      </w:r>
    </w:p>
    <w:p/>
    <w:p>
      <w:pPr/>
      <w:r>
        <w:rPr/>
        <w:t xml:space="preserve">ألف له بعض علمائنا أنساب ذرية النبي صلى الله عليه وآله وسلم من الحسنين عليهما السلام في 17 ورقة كذا في الذريعة ج 2 ص 381 ويحتمل أن يكون اسمه عبيد الله وشاهمير لقب ويحتمل كون أصل العبارة ابن عبيد الله وسقطت كلمة ابن من النساخ والظاهر أن اسمه مركب من شاهمير وعبيد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2026-05-16T07:48:35+03:00</dcterms:created>
  <dcterms:modified xsi:type="dcterms:W3CDTF">2026-05-16T07:48:35+03:00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