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سليمان الحلي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سليمان الحلي
</w:t>
      </w:r>
    </w:p>
    <w:p>
      <w:pPr/>
      <w:r>
        <w:rPr/>
        <w:t xml:space="preserve">السيد سليمان الحلي يأتي بعنوان سليمان بن داود بن حيدر.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2026-05-16T04:45:41+03:00</dcterms:created>
  <dcterms:modified xsi:type="dcterms:W3CDTF">2026-05-16T04:45:41+03:00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