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مولى طربال كوفي
</w:t>
      </w:r>
    </w:p>
    <w:p>
      <w:pPr>
        <w:jc w:val="start"/>
        <w:bidi/>
      </w:pPr>
      <w:r>
        <w:rPr>
          <w:rFonts w:ascii="arial" w:hAnsi="arial" w:eastAsia="arial" w:cs="arial"/>
          <w:sz w:val="28"/>
          <w:szCs w:val="28"/>
          <w:b w:val="1"/>
          <w:bCs w:val="1"/>
          <w:rtl/>
        </w:rPr>
        <w:t xml:space="preserve">سليم مولى طربال كوفي
</w:t>
      </w:r>
    </w:p>
    <w:p>
      <w:pPr/>
      <w:r>
        <w:rPr/>
        <w:t xml:space="preserve">سليم مولى طربال كوفي ذكره الشيخ في رجاله في أصحاب الصادق عليه السلام ووقع في طريق الصدوق في باب ميراث المشكوك ويأتي عن النجاشي ورجال الباقر عليه السلام سليمان كما يأتي عن رجال الشيخ عن البرقي سليمان بن عمران الفرا مولى طربال كوفي ولا يبعد اتحاده مع هذا وحينئذ يكون سليم الفرا الكوفي وسليم مولى طربال الكوفي وسليمان بن عمران الفرا مولى طربال الكوفي واحدا والله أعلم.</w:t>
      </w:r>
    </w:p>
    <w:p/>
    <w:p>
      <w:pPr/>
      <w:r>
        <w:rPr/>
        <w:t xml:space="preserve">التمييز</w:t>
      </w:r>
    </w:p>
    <w:p/>
    <w:p>
      <w:pPr/>
      <w:r>
        <w:rPr/>
        <w:t xml:space="preserve">في رجال أبي علي عن مشتركات الطريحي والكاظمي سليم مولى طربال الراوي عن حريز عن القاسم بن محمد ’’اه’’ وعندي نسختان من المشتركاتين ليس فيهما سليم مولى طربال أصلا نعم ذكرا سليمان مولى طربال وميزاه برواية ابن نوح وعباد بن يعقوب عنه وعن جامع الرواة أنه نقل رواية القاسم بن محمد عن سليم مولى طربال عن حريز ورواية صفوان وعلي بن أسباط أيضا عنه.</w:t>
      </w:r>
    </w:p>
    <w:p>
      <w:pPr>
        <w:jc w:val="start"/>
        <w:bidi/>
      </w:pPr>
      <w:r>
        <w:rPr>
          <w:sz w:val="24"/>
          <w:szCs w:val="24"/>
          <w:b w:val="1"/>
          <w:bCs w:val="1"/>
          <w:rtl/>
        </w:rPr>
        <w:t xml:space="preserve">
أعيان الشيعة،(دار التعارف للمطبوعات - بيروت،1983،ط 1،ج 7،ص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2026-05-16T03:54:37+03:00</dcterms:created>
  <dcterms:modified xsi:type="dcterms:W3CDTF">2026-05-16T03:54:37+03:00</dcterms:modified>
</cp:coreProperties>
</file>

<file path=docProps/custom.xml><?xml version="1.0" encoding="utf-8"?>
<Properties xmlns="http://schemas.openxmlformats.org/officeDocument/2006/custom-properties" xmlns:vt="http://schemas.openxmlformats.org/officeDocument/2006/docPropsVTypes"/>
</file>