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سلمان العسيلي العاملي
</w:t>
      </w:r>
    </w:p>
    <w:p>
      <w:pPr>
        <w:jc w:val="start"/>
        <w:bidi/>
      </w:pPr>
      <w:r>
        <w:rPr>
          <w:rFonts w:ascii="arial" w:hAnsi="arial" w:eastAsia="arial" w:cs="arial"/>
          <w:sz w:val="28"/>
          <w:szCs w:val="28"/>
          <w:b w:val="1"/>
          <w:bCs w:val="1"/>
          <w:rtl/>
        </w:rPr>
        <w:t xml:space="preserve">الشيخ سلمان العسيلي العاملي
</w:t>
      </w:r>
    </w:p>
    <w:p>
      <w:pPr/>
      <w:r>
        <w:rPr/>
        <w:t xml:space="preserve">الشيخ سلمان العسيلي العاملي كان عالما فاضلا ورعا تقيا عابدا قرأ في جبل عاملة ثم سافر إلى العراق وعاد منها إلى جبل عاملة سنة 1270 ولم يخلف إلا بنتا واحدة تزوجها السيد حسن بن السيد علي إبراهيم الحسيني العاملي فولدت له السيد محمد والسيد جواد قال الشيخ محمد علي عز الدين العاملي في كتابه سوق المعادن: في سنة 1270 ورد رفيقنا في التدريس العالم العابد الشيخ سلمان العسيلي العاملي من العراق إلى جبل عاملة ’’اه’’.</w:t>
      </w:r>
    </w:p>
    <w:p>
      <w:pPr>
        <w:jc w:val="start"/>
        <w:bidi/>
      </w:pPr>
      <w:r>
        <w:rPr>
          <w:sz w:val="24"/>
          <w:szCs w:val="24"/>
          <w:b w:val="1"/>
          <w:bCs w:val="1"/>
          <w:rtl/>
        </w:rPr>
        <w:t xml:space="preserve">
أعيان الشيعة،(دار التعارف للمطبوعات - بيروت،1983،ط 1،ج 7،ص 279)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2026-05-16T03:11:10+03:00</dcterms:created>
  <dcterms:modified xsi:type="dcterms:W3CDTF">2026-05-16T03:11:10+03:00</dcterms:modified>
</cp:coreProperties>
</file>

<file path=docProps/custom.xml><?xml version="1.0" encoding="utf-8"?>
<Properties xmlns="http://schemas.openxmlformats.org/officeDocument/2006/custom-properties" xmlns:vt="http://schemas.openxmlformats.org/officeDocument/2006/docPropsVTypes"/>
</file>