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يسار الضبيعي
</w:t>
      </w:r>
    </w:p>
    <w:p>
      <w:pPr>
        <w:jc w:val="start"/>
        <w:bidi/>
      </w:pPr>
      <w:r>
        <w:rPr>
          <w:rFonts w:ascii="arial" w:hAnsi="arial" w:eastAsia="arial" w:cs="arial"/>
          <w:sz w:val="28"/>
          <w:szCs w:val="28"/>
          <w:b w:val="1"/>
          <w:bCs w:val="1"/>
          <w:rtl/>
        </w:rPr>
        <w:t xml:space="preserve">سعيد بن يسار الضبيعي
</w:t>
      </w:r>
    </w:p>
    <w:p>
      <w:pPr/>
      <w:r>
        <w:rPr/>
        <w:t xml:space="preserve">سعيد بن يسار الضبيعي مولى بني ضبيعة ابن عجل بن لجيم الحناط الكوفي</w:t>
      </w:r>
    </w:p>
    <w:p/>
    <w:p>
      <w:pPr/>
      <w:r>
        <w:rPr/>
        <w:t xml:space="preserve">(يسار) في الخلاصة بالسين المهملة.</w:t>
      </w:r>
    </w:p>
    <w:p/>
    <w:p>
      <w:pPr/>
      <w:r>
        <w:rPr/>
        <w:t xml:space="preserve">قال النجاشي سعيد بن يسار الضبيعي مولى بني ضبيعة ابن عجل بن لجيم الحناط كوفي روى عن أبي عبد الله وأبي الحسن عليهما السلام ثقة له كتاب يرويه عدة من أصحابنا منهم محمد ابن أبي حمزة أخبرنا محمد بن جعفر التميمي حدثنا أحمد بن سعيد حدثنا محمد بن يوسف بن إبراهيم الورداني حدثنا محمد ابن أبي حمزة عن سعيد بن يسار يكتابه. وقال الشيخ في الفهرست سعيد بن يسار له أصل أخبرنا به جماعة عن أبي المفضل عن ابن بطة عن أحمد ابن محمد بن عيسى عن محمد بن إسماعيل بن بزيغ وعبد الرحمن ابن أبي نجران جميعا عن علي بن النعمان وصفوان ابن يحيى جميعا عنه. وذكره الشيخ في رجاله الصادق عليه السلام فقال سعيد بن يسار الضبيعي مولاهم كوفي.</w:t>
      </w:r>
    </w:p>
    <w:p/>
    <w:p>
      <w:pPr/>
      <w:r>
        <w:rPr/>
        <w:t xml:space="preserve">التمييز</w:t>
      </w:r>
    </w:p>
    <w:p/>
    <w:p>
      <w:pPr/>
      <w:r>
        <w:rPr/>
        <w:t xml:space="preserve">في مشتركات الطريحي والكاظمي يكمن معرفة سعيد أنه ابن يسار الثقة برواية محمد ابن أبي حمزة وصفوان ابن أبي يحيى عنه وزاد الكاظمي رواية علي بن النعمان. وفي رجال أبي علي عن المشتركات زيادة رواية أبان بن عثمان ومفضل عنه وليس ذلك في نسختين عندي من المشتركتين وعن جامع الرواة أنه نقل رواية عثمان بن عيسى والحسين ابن موسى وإبراهيم ابن أبي سماك ويحيى بن عيسى وعمر ابن حفص وعبد الله بن مسكان وعبد الكريم بن عمرو وعلي ابن عثمان وإسحاق بن عمار ويونس بن يعقوب وحماد بن عثمان وعمران وأحمد بن إسحاق والنضر بن شعيب وعلي ابن عقبة وعبد الله بن بكير وداود بن سليمان الحمار عنه.</w:t>
      </w:r>
    </w:p>
    <w:p>
      <w:pPr>
        <w:jc w:val="start"/>
        <w:bidi/>
      </w:pPr>
      <w:r>
        <w:rPr>
          <w:sz w:val="24"/>
          <w:szCs w:val="24"/>
          <w:b w:val="1"/>
          <w:bCs w:val="1"/>
          <w:rtl/>
        </w:rPr>
        <w:t xml:space="preserve">
أعيان الشيعة،(دار التعارف للمطبوعات - بيروت،1983،ط 1،ج 7،ص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2026-05-16T00:36:23+03:00</dcterms:created>
  <dcterms:modified xsi:type="dcterms:W3CDTF">2026-05-16T00:36:23+03:00</dcterms:modified>
</cp:coreProperties>
</file>

<file path=docProps/custom.xml><?xml version="1.0" encoding="utf-8"?>
<Properties xmlns="http://schemas.openxmlformats.org/officeDocument/2006/custom-properties" xmlns:vt="http://schemas.openxmlformats.org/officeDocument/2006/docPropsVTypes"/>
</file>