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علاقة الهاشمي
</w:t>
      </w:r>
    </w:p>
    <w:p>
      <w:pPr>
        <w:jc w:val="start"/>
        <w:bidi/>
      </w:pPr>
      <w:r>
        <w:rPr>
          <w:rFonts w:ascii="arial" w:hAnsi="arial" w:eastAsia="arial" w:cs="arial"/>
          <w:sz w:val="28"/>
          <w:szCs w:val="28"/>
          <w:b w:val="1"/>
          <w:bCs w:val="1"/>
          <w:rtl/>
        </w:rPr>
        <w:t xml:space="preserve">سعيد بن علاقة الهاشمي
</w:t>
      </w:r>
    </w:p>
    <w:p>
      <w:pPr/>
      <w:r>
        <w:rPr/>
        <w:t xml:space="preserve">سعيد بن علاقة الهاشمي أبو فاخثة الكوفي مولى أم هانئ</w:t>
      </w:r>
    </w:p>
    <w:p/>
    <w:p>
      <w:pPr/>
      <w:r>
        <w:rPr/>
        <w:t xml:space="preserve">في تهذيب التهذيب مات في ولاية عبد الملك أو الوليد ابن عبد الملك وأرخه ابن قانع سنة 120 وأظنه خطأ ’’اه’’ وفيه قدم الشام وهو بكنيته مشهور أكثر من اسمه قال العجلي والدارقطني ثقة وذكره ابن حبان في الثقات وقال الواقدي شهد مع علي مشاهده وعده في المناقب من أصحاب علي ابن الحسين عليهما السلام.</w:t>
      </w:r>
    </w:p>
    <w:p/>
    <w:p>
      <w:pPr/>
      <w:r>
        <w:rPr/>
        <w:t xml:space="preserve">من روى عنهم ورووا عن</w:t>
      </w:r>
    </w:p>
    <w:p/>
    <w:p>
      <w:pPr/>
      <w:r>
        <w:rPr/>
        <w:t xml:space="preserve">في تهذيب التهذيب روي عن علي وأم هانئ وعائشة وابن مسعود وابن عمر وابن عباس والأسود بن يزيد النخعي وجعدة بن هبيرة والطفيل ابن أبي كعب وهبيرة بن مريم وعنه ابنه ثوير وعون بن عبد الله بن عتبة ويزيد وبرد ابنا أبي زياد وسعيد المقبري وعمرو بن دينار وإسحاق بن سويد العدوي وغيرهم.</w:t>
      </w:r>
    </w:p>
    <w:p>
      <w:pPr>
        <w:jc w:val="start"/>
        <w:bidi/>
      </w:pPr>
      <w:r>
        <w:rPr>
          <w:sz w:val="24"/>
          <w:szCs w:val="24"/>
          <w:b w:val="1"/>
          <w:bCs w:val="1"/>
          <w:rtl/>
        </w:rPr>
        <w:t xml:space="preserve">
أعيان الشيعة،(دار التعارف للمطبوعات - بيروت،1983،ط 1،ج 7،ص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علاقة، أبو فاختة، مولى أم هانئ بنت أبي طالب، الهاشمي 
</w:t>
      </w:r>
    </w:p>
    <w:p>
      <w:pPr/>
      <w:r>
        <w:rPr/>
        <w:t xml:space="preserve">سعيد بن علاقة، أبو فاختة، مولى أم هانئ بنت أبي طالب، الهاشمي. </w:t>
      </w:r>
    </w:p>
    <w:p/>
    <w:p>
      <w:pPr/>
      <w:r>
        <w:rPr/>
        <w:t xml:space="preserve">عن علي.</w:t>
      </w:r>
    </w:p>
    <w:p/>
    <w:p>
      <w:pPr/>
      <w:r>
        <w:rPr/>
        <w:t xml:space="preserve">روى عنه: ابنه ثوير، وبرد.</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علاقة أبو فاختة
</w:t>
      </w:r>
    </w:p>
    <w:p>
      <w:pPr/>
      <w:r>
        <w:rPr/>
        <w:t xml:space="preserve">سعيد بن علاقة أبو فاختة </w:t>
      </w:r>
    </w:p>
    <w:p/>
    <w:p>
      <w:pPr/>
      <w:r>
        <w:rPr/>
        <w:t xml:space="preserve">مولى بني هاشم عن علي وأم هانئ وعائشة وعنه ابنه ثوير وعمرو بن دينار وثقه الدارقطني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علاقة الهاشمي، أبو فاختة الكوفي، مولى أم هانئ.
</w:t>
      </w:r>
    </w:p>
    <w:p>
      <w:pPr/>
      <w:r>
        <w:rPr/>
        <w:t xml:space="preserve">(ت ق) سعيد بن علاقة الهاشمي، أبو فاختة الكوفي، مولى أم هانئ. </w:t>
      </w:r>
    </w:p>
    <w:p/>
    <w:p>
      <w:pPr/>
      <w:r>
        <w:rPr/>
        <w:t xml:space="preserve">خرج الحاكم حديثه في «المستدرك»، وذكره ابن خلفون في الثقات، روى عنه: ابناه بريد وبرد، كذا ألفيته في غير ما نسخة فينظر.</w:t>
      </w:r>
    </w:p>
    <w:p/>
    <w:p>
      <w:pPr/>
      <w:r>
        <w:rPr/>
        <w:t xml:space="preserve">وقال ابن قانع: مات سنة عشرين ومائة وقال أبو داود: ليس بثقة.</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علاقة أبو فاختة
</w:t>
      </w:r>
    </w:p>
    <w:p>
      <w:pPr/>
      <w:r>
        <w:rPr/>
        <w:t xml:space="preserve">سعيد بن علاقة أبو فاختة </w:t>
      </w:r>
    </w:p>
    <w:p/>
    <w:p>
      <w:pPr/>
      <w:r>
        <w:rPr/>
        <w:t xml:space="preserve">مولى أم هانئ بنت أبي طالب أخت علي بن أبي طالب</w:t>
      </w:r>
    </w:p>
    <w:p/>
    <w:p>
      <w:pPr/>
      <w:r>
        <w:rPr/>
        <w:t xml:space="preserve">يروي عن علي عداده في أهل الكوفة روى عنه ابناه ثوير وبرد</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علاقة الهاشمي مولاهم - مولى أم هانئ بنت أبي طالب وقيل مولى أبيها - الكوفي يكنى أبا فاختة.
</w:t>
      </w:r>
    </w:p>
    <w:p>
      <w:pPr/>
      <w:r>
        <w:rPr/>
        <w:t xml:space="preserve">سعيد بن علاقة الهاشمي، مولاهم - مولى أم هانئ بنت أبي طالب، وقيل مولى أبيها - الكوفي، يكنى أبا فاختة. </w:t>
      </w:r>
    </w:p>
    <w:p/>
    <w:p>
      <w:pPr/>
      <w:r>
        <w:rPr/>
        <w:t xml:space="preserve">روى عن: عبد الله بن مسعود، وعلي بن أبي طالب، وابن عباس، وابن عمر، وأم هانئ، وعائشة، جماعة.</w:t>
      </w:r>
    </w:p>
    <w:p/>
    <w:p>
      <w:pPr/>
      <w:r>
        <w:rPr/>
        <w:t xml:space="preserve">روى عنه: ابنه ثوير، وسعيد المقبرى، وعمرو بن دينار، ويزيد بن أبي زياد، وجماعة.</w:t>
      </w:r>
    </w:p>
    <w:p/>
    <w:p>
      <w:pPr/>
      <w:r>
        <w:rPr/>
        <w:t xml:space="preserve">روى له الترمذي، وابن ماجة، ووثقه الدارقطني، وغيره.</w:t>
      </w:r>
    </w:p>
    <w:p/>
    <w:p>
      <w:pPr/>
      <w:r>
        <w:rPr/>
        <w:t xml:space="preserve">قال الواقدي: شهد مشاهد علي بن أبي طالب رضي الله عنه، وتوفى في إمارة عبد الملك، أو الوليد بن عبد الملك. انتهى. وذكره مسلم بن الحجاج، في الطبقة الأولى من التابعين المكيين.</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علاقة أبو فاختة
</w:t>
      </w:r>
    </w:p>
    <w:p>
      <w:pPr/>
      <w:r>
        <w:rPr/>
        <w:t xml:space="preserve">سعيد بن علاقة أبو فاختة </w:t>
      </w:r>
    </w:p>
    <w:p/>
    <w:p>
      <w:pPr/>
      <w:r>
        <w:rPr/>
        <w:t xml:space="preserve">مولى أم هانئ بنت أبي طالب روى عن علي وعبد الله وأم هانئ روى عنه عمرو بن دينار وسعيد المقبري وثوير بن أبي فاختة وسعيد بن عثمان بن عفان وبرد ويزيد ابنا أبي زياد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2026-05-15T22:34:26+03:00</dcterms:created>
  <dcterms:modified xsi:type="dcterms:W3CDTF">2026-05-15T22:34:26+03:00</dcterms:modified>
</cp:coreProperties>
</file>

<file path=docProps/custom.xml><?xml version="1.0" encoding="utf-8"?>
<Properties xmlns="http://schemas.openxmlformats.org/officeDocument/2006/custom-properties" xmlns:vt="http://schemas.openxmlformats.org/officeDocument/2006/docPropsVTypes"/>
</file>