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بن سعد بن الأحوص بن سعد
</w:t>
      </w:r>
    </w:p>
    <w:p>
      <w:pPr>
        <w:jc w:val="start"/>
        <w:bidi/>
      </w:pPr>
      <w:r>
        <w:rPr>
          <w:rFonts w:ascii="arial" w:hAnsi="arial" w:eastAsia="arial" w:cs="arial"/>
          <w:sz w:val="28"/>
          <w:szCs w:val="28"/>
          <w:b w:val="1"/>
          <w:bCs w:val="1"/>
          <w:rtl/>
        </w:rPr>
        <w:t xml:space="preserve">سعد بن سعد بن الأحوص بن سعد
</w:t>
      </w:r>
    </w:p>
    <w:p>
      <w:pPr/>
      <w:r>
        <w:rPr/>
        <w:t xml:space="preserve">سعد بن سعد بن الأحوص بن سعد ابن مالك الأشعري القمي</w:t>
      </w:r>
    </w:p>
    <w:p/>
    <w:p>
      <w:pPr/>
      <w:r>
        <w:rPr/>
        <w:t xml:space="preserve">قال الشيخ في رجاله الرضا عليه السلام سعد ابن سعد بن الأحوص بن سعد بن مالك الأشعري القمي وفي الفهرست سعد بن سعد الأشعري له كتاب أخبرنا به عدة من أصحابنا عن أبي المفضل عن ابن بطة عن أحمد ابن أبي عبد الله عن محمد بن الحسن عن أبي الحسين شنبوله عنه وقال النجاشي سعد بن سعد بن الأحوص بن سعد بن مالك الأشعري القمي ثقة روى عن الرضا وأبي جعفر عليهما السلام كتابه المبوب رواية عباد بن سليمان أخبرناه علي بن أحمد بن محمد بن طاهر حدثنا محمد بن الحسن بن الوليد حدثنا الحسن بن متيل عن عباد بن سليمان عن سعد به كتابه غير المبوب رواية محمد بن خالد البرقي أخبرنا الحسين وغيره عن ابن حمزة عن ابن بطة عن الصفار عن أحمد ابن محمد عن محمد بن خالد عنه مسائله الرضا عليه السلام أخبرنا الحسين بن عبيد الله عن أحمد بن جعفر عن أحمد ابن إدريس عن أحمد بن محمد بن عيسى بن محمد بن خالد البرقي عنه. وفي الخلاصة سعد بن سعد بن الأحوص ابن مالك الأشعري القمي ثقة روى عنه الرضا وأبي جعفر عليهما السلام وروى الكشي عن أصحابنا عن أبي طالب عبد الله ابن الصلت القمي أن أبا جعفر عليه السلام سأل الله أن يجزيه خيرا. وقال الشهيد الثاني في الحاشية سعد هو الأحوص لا ابنه وقد تقدم في باب إسماعيل أن إسماعيل بن سعد الأحوص وهو أخو سعد هذا وابن داود جعله سعد الأحوص كما ذكرنا ونسب زيادة ابن المصنف ’’اه’’. وفي رجال ابن داود سعد ابن سعد الأحوص ومن أصحابنا من أثبته أن سعد بن سعد ابن الأحوص وأن الأحوص أبوه لا جده ’’اه’’. وقد وقع بعض التفاوت بين هذه الكلمات فالشيخ في رجاله جعله سعد ابن سعد الأحوص فجعل الأحوص صفة أبيه ومثله الشهيد الثاني وفي الفهرست لم يذكر الأحوص أصلا والنجاشي قال سعد ابن سعد بن الأحوص فجعل الأحوص صفة جده ومثله في الخلاصة.</w:t>
      </w:r>
    </w:p>
    <w:p/>
    <w:p>
      <w:pPr/>
      <w:r>
        <w:rPr/>
        <w:t xml:space="preserve">التمييز</w:t>
      </w:r>
    </w:p>
    <w:p/>
    <w:p>
      <w:pPr/>
      <w:r>
        <w:rPr/>
        <w:t xml:space="preserve">في مشتركات الطريحي والكاظمي يعرف سعد بن سعد ابن الأحوص الثقة برواية محمد بن خالد البرقي وعباد ابن سلمان عنه. وفي كتاب لبعض المعاصرين لا يوثق بنقله أن الكاظمي زاد رواية عبد العزيز المهدي أو المهتدي عنه وليس ذلك في نسختين عندي ومر عن الفهرست رواية أبي الحسين شنبولة عنه. وعن جامع الرواة أنه نقل رواية أحمد بن محمد ابن عيسى وجعفر بن إبراهيم الحضرمي وحماد بن سليمان والعباس عنه. وفي مشتركات الكاظمي وقع في إسناد الشيخ في كتاب الحج رواية أحمد بن محمد بن عيسى عن سعد ابن سعد والظاهر سقوط الواسطة توهما لأن المعهود المتكرر توسط البرقي بينهما وتبع في ذلك المنتقى وعن الفقيه في أول باب نوادر العتق سعد بن سعد عن حريز وأن المجلسي الأول قال الظاهر إنه غلط من النساخ وصوابه عن أبي جرير زكريا بن إدريس وكان حريز في نسخة العلامة لأنه قال في الصحيح عن حريز اه.</w:t>
      </w:r>
    </w:p>
    <w:p>
      <w:pPr>
        <w:jc w:val="start"/>
        <w:bidi/>
      </w:pPr>
      <w:r>
        <w:rPr>
          <w:sz w:val="24"/>
          <w:szCs w:val="24"/>
          <w:b w:val="1"/>
          <w:bCs w:val="1"/>
          <w:rtl/>
        </w:rPr>
        <w:t xml:space="preserve">
أعيان الشيعة،(دار التعارف للمطبوعات - بيروت،1983،ط 1،ج 7،ص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2026-05-15T19:49:45+03:00</dcterms:created>
  <dcterms:modified xsi:type="dcterms:W3CDTF">2026-05-15T19:49:45+03:00</dcterms:modified>
</cp:coreProperties>
</file>

<file path=docProps/custom.xml><?xml version="1.0" encoding="utf-8"?>
<Properties xmlns="http://schemas.openxmlformats.org/officeDocument/2006/custom-properties" xmlns:vt="http://schemas.openxmlformats.org/officeDocument/2006/docPropsVTypes"/>
</file>