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سبحان قلي قطبشاه الثالث
</w:t>
      </w:r>
    </w:p>
    <w:p>
      <w:pPr>
        <w:jc w:val="start"/>
        <w:bidi/>
      </w:pPr>
      <w:r>
        <w:rPr>
          <w:rFonts w:ascii="arial" w:hAnsi="arial" w:eastAsia="arial" w:cs="arial"/>
          <w:sz w:val="28"/>
          <w:szCs w:val="28"/>
          <w:b w:val="1"/>
          <w:bCs w:val="1"/>
          <w:rtl/>
        </w:rPr>
        <w:t xml:space="preserve">السلطان سبحان قلي قطبشاه الثالث
</w:t>
      </w:r>
    </w:p>
    <w:p>
      <w:pPr/>
      <w:r>
        <w:rPr/>
        <w:t xml:space="preserve">السلطان سبحان قلي قطبشاه الثالث ابن جمشيد قلي قطبشاه الثاني</w:t>
      </w:r>
    </w:p>
    <w:p/>
    <w:p>
      <w:pPr/>
      <w:r>
        <w:rPr/>
        <w:t xml:space="preserve">ولد سنة 950 ه 1543 م ولم يعلم تاريخ وفاته. </w:t>
      </w:r>
    </w:p>
    <w:p/>
    <w:p>
      <w:pPr/>
      <w:r>
        <w:rPr/>
        <w:t xml:space="preserve">في مآثر دكن اجتمع أمراء السلطنة بعد موت أبيه فأجلس على سرير الملك وعمره يومئذ سبع سنين وكان ذلك في سنة 557 ه. 1550 م وجعل وكيل السلطنة رجل منهم اسمه سيف خان ولقبه عين الملك ولكن الأمراء لم يرضوا بعد ذلك من سيرة سيف خان فاستدعوا إبراهيم الولد السادس للسلطان قلي قطبشاه الأول من المحل الذي كان قد فر والتجأ إليه في زمان سلطنة أخيه الأكبر جمشيد قلي فلما أتاهم إبراهيم المذكور احتفلوا بجلوسه على تخت الملك في 12 رجب 957 ه - 1550 م وليس يظهر من التاريخ كيفية أحوال سبحان قلي المترجم بعد سقوطه من الملك وجلوس عمه إبراهيم غير أنه توجد قبة بين قبة أبيه وقبة جده في مقبرة العائلة تعرف بقبة الملك الصغير ويقال إن سبحان قلي مدفون فيها وليس عليها كتيبة تدل على ذلك والله العالم ’’اه’’. </w:t>
      </w:r>
    </w:p>
    <w:p>
      <w:pPr>
        <w:jc w:val="start"/>
        <w:bidi/>
      </w:pPr>
      <w:r>
        <w:rPr>
          <w:sz w:val="24"/>
          <w:szCs w:val="24"/>
          <w:b w:val="1"/>
          <w:bCs w:val="1"/>
          <w:rtl/>
        </w:rPr>
        <w:t xml:space="preserve">
أعيان الشيعة،(دار التعارف للمطبوعات - بيروت،1983،ط 1،ج 7،ص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2026-05-15T18:02:48+03:00</dcterms:created>
  <dcterms:modified xsi:type="dcterms:W3CDTF">2026-05-15T18:02:48+03:00</dcterms:modified>
</cp:coreProperties>
</file>

<file path=docProps/custom.xml><?xml version="1.0" encoding="utf-8"?>
<Properties xmlns="http://schemas.openxmlformats.org/officeDocument/2006/custom-properties" xmlns:vt="http://schemas.openxmlformats.org/officeDocument/2006/docPropsVTypes"/>
</file>