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زين العابدين بن محمد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زين العابدين بن محمد هاشم
</w:t>
      </w:r>
    </w:p>
    <w:p>
      <w:pPr/>
      <w:r>
        <w:rPr/>
        <w:t xml:space="preserve">السيد زين العابدين بن محمد هاشم ابن كمال الدين الحسيني الاسترابادي. </w:t>
      </w:r>
    </w:p>
    <w:p/>
    <w:p>
      <w:pPr/>
      <w:r>
        <w:rPr/>
        <w:t xml:space="preserve">‏عالم فاضل في الذريعة له إعراب شرح العوامل المئة فرغ منه سنة1091.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2026-06-13T18:41:13+03:00</dcterms:created>
  <dcterms:modified xsi:type="dcterms:W3CDTF">2026-06-13T18:41:13+03:00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