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الدين البياضي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الدين البياضي
</w:t>
      </w:r>
    </w:p>
    <w:p>
      <w:pPr/>
      <w:r>
        <w:rPr/>
        <w:t xml:space="preserve">زين الدين البياضي هو زين الدين أبو محمد علي بن محمد بن يونس العاملي النباطي البياضي العنفجري صاحب الصراط المستقيم يأتي في بابه.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2026-05-14T00:33:19+03:00</dcterms:created>
  <dcterms:modified xsi:type="dcterms:W3CDTF">2026-05-14T00:33:19+03:00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