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يثيع ويقال أثيع الهمداني الكوفي
</w:t>
      </w:r>
    </w:p>
    <w:p>
      <w:pPr>
        <w:jc w:val="start"/>
        <w:bidi/>
      </w:pPr>
      <w:r>
        <w:rPr>
          <w:rFonts w:ascii="arial" w:hAnsi="arial" w:eastAsia="arial" w:cs="arial"/>
          <w:sz w:val="28"/>
          <w:szCs w:val="28"/>
          <w:b w:val="1"/>
          <w:bCs w:val="1"/>
          <w:rtl/>
        </w:rPr>
        <w:t xml:space="preserve">زيد بن يثيع ويقال أثيع الهمداني الكوفي
</w:t>
      </w:r>
    </w:p>
    <w:p>
      <w:pPr/>
      <w:r>
        <w:rPr/>
        <w:t xml:space="preserve">زيد بن يثيع ويقال أثيع الهمداني الكوفي (يثيع) عن التقريب بضم المثناة التحتانية وقد تبدل همزة بعدها مثلثة ثم مثناة تحتانية ساكنة ثم مهملة وعن الخلاصة (غير خلاصة العلامة) بمعجمتين مصغرا وقيل أثيع بهمزة وقيل أثيل آخره لام. </w:t>
      </w:r>
    </w:p>
    <w:p/>
    <w:p>
      <w:pPr/>
      <w:r>
        <w:rPr/>
        <w:t xml:space="preserve">قوله بمعجمتين لا يظهر له معنى فالعين مهملة والباقي لا يقال فيه معجم وفي القاموس في باب العين المهملة وفصل الياء يثيع كزبير ويقال أثيع والد زيد التابعي ’’اه’’. </w:t>
      </w:r>
    </w:p>
    <w:p/>
    <w:p>
      <w:pPr/>
      <w:r>
        <w:rPr/>
        <w:t xml:space="preserve">في تهذيب التهذيب روى عن أبي بكر الصديق وعلي وحذيفة وأبي ذر وعنه أبو إسحاق السبيعي قال الأثرم عن أحمد المحفوظ بالياء وعن شعبة أثيل قال ابن معين الصواب يثيع ذكره ابن حبان في الثقات وقال العجلي كوفي تابعي ثقة وقال ابن سعد كان قليل الحديث ’’اه’’. ومر زيد بن تبيع بالمثناة الفوقية والباء الموحدة وفي الظن أنه تصحيف والصواب ما هنا. </w:t>
      </w:r>
    </w:p>
    <w:p>
      <w:pPr>
        <w:jc w:val="start"/>
        <w:bidi/>
      </w:pPr>
      <w:r>
        <w:rPr>
          <w:sz w:val="24"/>
          <w:szCs w:val="24"/>
          <w:b w:val="1"/>
          <w:bCs w:val="1"/>
          <w:rtl/>
        </w:rPr>
        <w:t xml:space="preserve">
أعيان الشيعة،(دار التعارف للمطبوعات - بيروت،1983،ط 1،ج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يثيع
</w:t>
      </w:r>
    </w:p>
    <w:p>
      <w:pPr/>
      <w:r>
        <w:rPr/>
        <w:t xml:space="preserve">زيد بن يثيع. روى عن علي وحذيفة بن اليمان. وكان قليل الحديث.</w:t>
      </w:r>
    </w:p>
    <w:p>
      <w:pPr>
        <w:jc w:val="start"/>
        <w:bidi/>
      </w:pPr>
      <w:r>
        <w:rPr>
          <w:sz w:val="24"/>
          <w:szCs w:val="24"/>
          <w:b w:val="1"/>
          <w:bCs w:val="1"/>
          <w:rtl/>
        </w:rPr>
        <w:t xml:space="preserve">
الطبقات الكبرى،(دار الكتب العلمية - بيروت،1990،ط 1،ج 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يثيع
</w:t>
      </w:r>
    </w:p>
    <w:p>
      <w:pPr/>
      <w:r>
        <w:rPr/>
        <w:t xml:space="preserve">زيد بن يثيع [ت] الهمداني.</w:t>
      </w:r>
    </w:p>
    <w:p/>
    <w:p>
      <w:pPr/>
      <w:r>
        <w:rPr/>
        <w:t xml:space="preserve">عن علي، وأبي ذر.</w:t>
      </w:r>
    </w:p>
    <w:p/>
    <w:p>
      <w:pPr/>
      <w:r>
        <w:rPr/>
        <w:t xml:space="preserve">ما روى عنه سوى أبي إسحاق، وسماه أبان بن تغلب زيد بن نفيع.</w:t>
      </w:r>
    </w:p>
    <w:p/>
    <w:p>
      <w:pPr/>
      <w:r>
        <w:rPr/>
        <w:t xml:space="preserve">والأول أصح.</w:t>
      </w:r>
    </w:p>
    <w:p>
      <w:pPr>
        <w:jc w:val="start"/>
        <w:bidi/>
      </w:pPr>
      <w:r>
        <w:rPr>
          <w:sz w:val="24"/>
          <w:szCs w:val="24"/>
          <w:b w:val="1"/>
          <w:bCs w:val="1"/>
          <w:rtl/>
        </w:rPr>
        <w:t xml:space="preserve">
ميزان الاعتدال في نقد الرجال،(دار المعرفة للطباعة والنشر، بيروت - لبنان،1963،ط 1،ج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يثيع، الهمداني، الكوفي 
</w:t>
      </w:r>
    </w:p>
    <w:p>
      <w:pPr/>
      <w:r>
        <w:rPr/>
        <w:t xml:space="preserve">زيد بن يثيع، الهمداني، الكوفي. </w:t>
      </w:r>
    </w:p>
    <w:p/>
    <w:p>
      <w:pPr/>
      <w:r>
        <w:rPr/>
        <w:t xml:space="preserve">سمع عليا، سمع منه أبو إسحاق.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يثيع
</w:t>
      </w:r>
    </w:p>
    <w:p>
      <w:pPr/>
      <w:r>
        <w:rPr/>
        <w:t xml:space="preserve">زيد بن يثيع </w:t>
      </w:r>
    </w:p>
    <w:p/>
    <w:p>
      <w:pPr/>
      <w:r>
        <w:rPr/>
        <w:t xml:space="preserve">عن أبي بكر وأبي ذر وعنه أبو إسحاق فقط وثق حب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يثيع، 
</w:t>
      </w:r>
    </w:p>
    <w:p>
      <w:pPr/>
      <w:r>
        <w:rPr/>
        <w:t xml:space="preserve">(ت) زيد بن يثيع، وقيل: أثيع، وقيل: أثيل. </w:t>
      </w:r>
    </w:p>
    <w:p/>
    <w:p>
      <w:pPr/>
      <w:r>
        <w:rPr/>
        <w:t xml:space="preserve">قال أحمد بن صالح العجلي: كوفي تابعي ثقة.</w:t>
      </w:r>
    </w:p>
    <w:p/>
    <w:p>
      <w:pPr/>
      <w:r>
        <w:rPr/>
        <w:t xml:space="preserve">وذكره البرقي في كتاب «الطبقات» في باب من روى عنه أبو إسحاق خاصة</w:t>
      </w:r>
    </w:p>
    <w:p/>
    <w:p>
      <w:pPr/>
      <w:r>
        <w:rPr/>
        <w:t xml:space="preserve">من أصحاب علي بن أبي طالب، ممن هو مجهول فاحتملت روايته لرواية أبي إسحاق.</w:t>
      </w:r>
    </w:p>
    <w:p/>
    <w:p>
      <w:pPr/>
      <w:r>
        <w:rPr/>
        <w:t xml:space="preserve">وذكره أبو عبد الله بن خلفون في جملة «الثقات».</w:t>
      </w:r>
    </w:p>
    <w:p/>
    <w:p>
      <w:pPr/>
      <w:r>
        <w:rPr/>
        <w:t xml:space="preserve">ولما روى حديثه الترمذي في «جماعه»: سألت عليا: بأي شيء بعثت قال فيه: حسن صحيح، قول شعبة: أثيل. وهم.</w:t>
      </w:r>
    </w:p>
    <w:p/>
    <w:p>
      <w:pPr/>
      <w:r>
        <w:rPr/>
        <w:t xml:space="preserve">وخرجه أبو عبد الله الحاكم وقال: صحيح، وكذا قاله أبو علي الطوسي لما خرجه في «الأحكام».</w:t>
      </w:r>
    </w:p>
    <w:p/>
    <w:p>
      <w:pPr/>
      <w:r>
        <w:rPr/>
        <w:t xml:space="preserve">وقال ابن سعد في «الطبقات»: كان قليل الحديث.</w:t>
      </w:r>
    </w:p>
    <w:p/>
    <w:p>
      <w:pPr/>
      <w:r>
        <w:rPr/>
        <w:t xml:space="preserve">وذكره مسلم في الطبقة الأولى من الكوفيين.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يثيع الهمداني كوفي
</w:t>
      </w:r>
    </w:p>
    <w:p>
      <w:pPr/>
      <w:r>
        <w:rPr/>
        <w:t xml:space="preserve">زيد بن يثيع الهمداني كوفي </w:t>
      </w:r>
    </w:p>
    <w:p/>
    <w:p>
      <w:pPr/>
      <w:r>
        <w:rPr/>
        <w:t xml:space="preserve">يروي عن علي روى عنه أبو إسحاق السبيعي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يثيع كوفي
</w:t>
      </w:r>
    </w:p>
    <w:p>
      <w:pPr/>
      <w:r>
        <w:rPr/>
        <w:t xml:space="preserve">زيد بن يثيع كوفي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2026-07-27T11:34:44+03:00</dcterms:created>
  <dcterms:modified xsi:type="dcterms:W3CDTF">2026-07-27T11:34:44+03:00</dcterms:modified>
</cp:coreProperties>
</file>

<file path=docProps/custom.xml><?xml version="1.0" encoding="utf-8"?>
<Properties xmlns="http://schemas.openxmlformats.org/officeDocument/2006/custom-properties" xmlns:vt="http://schemas.openxmlformats.org/officeDocument/2006/docPropsVTypes"/>
</file>