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يزيد
</w:t>
      </w:r>
    </w:p>
    <w:p>
      <w:pPr/>
      <w:r>
        <w:rPr/>
        <w:t xml:space="preserve">الحارث بن يزيد قتل مع أمير المؤمنين علي عليه اللام بصفين سنة 37. </w:t>
      </w:r>
    </w:p>
    <w:p/>
    <w:p>
      <w:pPr/>
      <w:r>
        <w:rPr/>
        <w:t xml:space="preserve">في شرح الدراية للشهيد الثاني قبل الآخر بيسير قال ونم أصحاب أمير المؤمنين عليه السلام سفيان بن يزيد وأخواه عبيد والحارث كلهم أخذ رايته وقتل في موضع واحد 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2026-05-09T15:12:44+03:00</dcterms:created>
  <dcterms:modified xsi:type="dcterms:W3CDTF">2026-05-09T15:12:44+03:00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