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رقبة
</w:t>
      </w:r>
    </w:p>
    <w:p>
      <w:pPr>
        <w:jc w:val="start"/>
        <w:bidi/>
      </w:pPr>
      <w:r>
        <w:rPr>
          <w:rFonts w:ascii="arial" w:hAnsi="arial" w:eastAsia="arial" w:cs="arial"/>
          <w:sz w:val="28"/>
          <w:szCs w:val="28"/>
          <w:b w:val="1"/>
          <w:bCs w:val="1"/>
          <w:rtl/>
        </w:rPr>
        <w:t xml:space="preserve">زيد بن رقبة
</w:t>
      </w:r>
    </w:p>
    <w:p>
      <w:pPr/>
      <w:r>
        <w:rPr/>
        <w:t xml:space="preserve">زيد بن رقبة قال ابن الأثير قتل على راية ربيعة وهم في الميسرة مع علي (ع) زيد وعبد الله بن رقبة ويمكن ان يقال لا يفهم من ذلك ان زيدا هو ابن رقبة.</w:t>
      </w:r>
    </w:p>
    <w:p>
      <w:pPr>
        <w:jc w:val="start"/>
        <w:bidi/>
      </w:pPr>
      <w:r>
        <w:rPr>
          <w:sz w:val="24"/>
          <w:szCs w:val="24"/>
          <w:b w:val="1"/>
          <w:bCs w:val="1"/>
          <w:rtl/>
        </w:rPr>
        <w:t xml:space="preserve">
أعيان الشيعة،(دار التعارف للمطبوعات - بيروت،1983،ط 1،ج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2026-05-09T15:11:56+03:00</dcterms:created>
  <dcterms:modified xsi:type="dcterms:W3CDTF">2026-05-09T15:11:56+03:00</dcterms:modified>
</cp:coreProperties>
</file>

<file path=docProps/custom.xml><?xml version="1.0" encoding="utf-8"?>
<Properties xmlns="http://schemas.openxmlformats.org/officeDocument/2006/custom-properties" xmlns:vt="http://schemas.openxmlformats.org/officeDocument/2006/docPropsVTypes"/>
</file>