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الحسن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الحسن العلوي
</w:t>
      </w:r>
    </w:p>
    <w:p>
      <w:pPr/>
      <w:r>
        <w:rPr/>
        <w:t xml:space="preserve">زيد بن الحسن العلوي في تهذيب التهذيب روى عن عبد الله بن موسى العلوي وأبي بكر بن أبي اويس وعنه يحيى بن الحسن بن جعفر العلوي النسابة.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2026-05-09T14:13:31+03:00</dcterms:created>
  <dcterms:modified xsi:type="dcterms:W3CDTF">2026-05-09T14:13:31+03:00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