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المنذر أبو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المنذر أبو حازم
</w:t>
      </w:r>
    </w:p>
    <w:p>
      <w:pPr/>
      <w:r>
        <w:rPr/>
        <w:t xml:space="preserve">زياد بن المنذر أبو حازم في ميزان الذهبي شيعي ضعفه أبو حاتم ولم يذكره ولده عبد الرحمن في كتابه.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المنذر، أبو حازم، شيعي
</w:t>
      </w:r>
    </w:p>
    <w:p>
      <w:pPr/>
      <w:r>
        <w:rPr/>
        <w:t xml:space="preserve">زياد بن المنذر، أبو حازم، شيعي. ضعفه أبو حاتم، ولم يذكره ولده عبد الرحمن في كتابه.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2026-05-07T18:46:24+03:00</dcterms:created>
  <dcterms:modified xsi:type="dcterms:W3CDTF">2026-05-07T18:46:24+03:00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