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زهير بن بشير الخثعمي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زهير بن بشير الخثعمي
</w:t>
      </w:r>
    </w:p>
    <w:p>
      <w:pPr/>
      <w:r>
        <w:rPr/>
        <w:t xml:space="preserve">زهير بن بشير الخثعمي عده ابن شهراشوب في المناقب من المقتولين مع الحسين عليه السلام في الحملة الأولى.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2026-05-07T15:23:42+03:00</dcterms:created>
  <dcterms:modified xsi:type="dcterms:W3CDTF">2026-05-07T15:23:42+03:00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