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إسحاق المكي
</w:t>
      </w:r>
    </w:p>
    <w:p>
      <w:pPr>
        <w:jc w:val="start"/>
        <w:bidi/>
      </w:pPr>
      <w:r>
        <w:rPr>
          <w:rFonts w:ascii="arial" w:hAnsi="arial" w:eastAsia="arial" w:cs="arial"/>
          <w:sz w:val="28"/>
          <w:szCs w:val="28"/>
          <w:b w:val="1"/>
          <w:bCs w:val="1"/>
          <w:rtl/>
        </w:rPr>
        <w:t xml:space="preserve">زكريا بن إسحاق المكي
</w:t>
      </w:r>
    </w:p>
    <w:p>
      <w:pPr/>
      <w:r>
        <w:rPr/>
        <w:t xml:space="preserve">زكريا بن إسحاق المكي ذكره الشيخ في رجاله في أصحاب الصادق عليه السلام وفي ميزان الذهبي زكريا بن إسحاق المكي صاحب عمرو ثقة حجة مشهور قال ابن معين قدري ثقة وفي تهذيب التهذيب زكريا بن إسحاق المكي قال أحمد وابنمعين ثقة. أبو زرعة وأبو حاتم والنسائي لا بأس به. الآجري قلت لأبي داود زكريا بن إسحاق قدري قال: نخاف عليه قلت: هو ثقة قال: ثقة وذكره ابن حبان في الثقات. ابن سعد كان ثقة كثير الحديث. ابن معين كان يرى القدر. وكيع والبرقي والحاكم كان ثقة وقد ورد ذكر القدر والقدري والقدرية كثيرا في الأخبار وكلمات العلماء ويأتي الكلام على معناها في القدرية.</w:t>
      </w:r>
    </w:p>
    <w:p/>
    <w:p>
      <w:pPr/>
      <w:r>
        <w:rPr/>
        <w:t xml:space="preserve">من روى عنهم ورووا عنه</w:t>
      </w:r>
    </w:p>
    <w:p/>
    <w:p>
      <w:pPr/>
      <w:r>
        <w:rPr/>
        <w:t xml:space="preserve">في تهذيب التهذيب روى عن عمر بن دينار وأبي الزبير وإبراهيم بن ميسر ويحيى بن عبد الله بن صفي وغيرهم وعنه أزهر بن القاسم وروح بن عباد وبشر بن السري وابن المبارك وعبد الرزاق ووكيع وأبو عامر العقدي وأبو عاصم.</w:t>
      </w:r>
    </w:p>
    <w:p>
      <w:pPr>
        <w:jc w:val="start"/>
        <w:bidi/>
      </w:pPr>
      <w:r>
        <w:rPr>
          <w:sz w:val="24"/>
          <w:szCs w:val="24"/>
          <w:b w:val="1"/>
          <w:bCs w:val="1"/>
          <w:rtl/>
        </w:rPr>
        <w:t xml:space="preserve">
أعيان الشيعة،(دار التعارف للمطبوعات - بيروت،1983،ط 1،ج 7،ص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إسحاق
</w:t>
      </w:r>
    </w:p>
    <w:p>
      <w:pPr/>
      <w:r>
        <w:rPr/>
        <w:t xml:space="preserve">زكريا بن إسحاق [ع] المكي، صاحب عمرو.</w:t>
      </w:r>
    </w:p>
    <w:p/>
    <w:p>
      <w:pPr/>
      <w:r>
        <w:rPr/>
        <w:t xml:space="preserve">ثقة حجة، مشهور.</w:t>
      </w:r>
    </w:p>
    <w:p/>
    <w:p>
      <w:pPr/>
      <w:r>
        <w:rPr/>
        <w:t xml:space="preserve">قال ابن معين: قدري ثقة.</w:t>
      </w:r>
    </w:p>
    <w:p/>
    <w:p>
      <w:pPr/>
      <w:r>
        <w:rPr/>
        <w:t xml:space="preserve">(*)</w:t>
      </w:r>
    </w:p>
    <w:p>
      <w:pPr>
        <w:jc w:val="start"/>
        <w:bidi/>
      </w:pPr>
      <w:r>
        <w:rPr>
          <w:sz w:val="24"/>
          <w:szCs w:val="24"/>
          <w:b w:val="1"/>
          <w:bCs w:val="1"/>
          <w:rtl/>
        </w:rPr>
        <w:t xml:space="preserve">
ميزان الاعتدال في نقد الرجال،(دار المعرفة للطباعة والنشر، بيروت - لبنان،1963،ط 1،ج 2،ص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2026-05-07T14:24:44+03:00</dcterms:created>
  <dcterms:modified xsi:type="dcterms:W3CDTF">2026-05-07T14:24:44+03:00</dcterms:modified>
</cp:coreProperties>
</file>

<file path=docProps/custom.xml><?xml version="1.0" encoding="utf-8"?>
<Properties xmlns="http://schemas.openxmlformats.org/officeDocument/2006/custom-properties" xmlns:vt="http://schemas.openxmlformats.org/officeDocument/2006/docPropsVTypes"/>
</file>