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زكار بن يحيى الواسطي
</w:t>
      </w:r>
    </w:p>
    <w:p>
      <w:pPr>
        <w:jc w:val="start"/>
        <w:bidi/>
      </w:pPr>
      <w:r>
        <w:rPr>
          <w:rFonts w:ascii="arial" w:hAnsi="arial" w:eastAsia="arial" w:cs="arial"/>
          <w:sz w:val="28"/>
          <w:szCs w:val="28"/>
          <w:b w:val="1"/>
          <w:bCs w:val="1"/>
          <w:rtl/>
        </w:rPr>
        <w:t xml:space="preserve">زكار بن يحيى الواسطي
</w:t>
      </w:r>
    </w:p>
    <w:p>
      <w:pPr/>
      <w:r>
        <w:rPr/>
        <w:t xml:space="preserve">زكار بن يحيى الواسطي ذكره الشيخ في رجاله في أصحاب الصادق عليه السلام. وقال: له كتاب الفضائل وقال في الفهرست زكار بن يحيى الواسطي.  </w:t>
      </w:r>
    </w:p>
    <w:p/>
    <w:p>
      <w:pPr/>
      <w:r>
        <w:rPr/>
        <w:t xml:space="preserve">له كتاب الفضائل وله أصل أخبرنا به جماعة بن علي بن الحسين عن أبيه عن الحسن بن علي بن الحسين الدينوري العلوي عن زكار وروى الأصل حميد بن زياد عن القاسم بن إسماعيل بن زكار وذكره ابن النديم في فهرسته في عداد مشايخ الشيعة الذين رووا الفقه عن الأئمة إلى أن قال كتاب زكار بن يحيى الواسطي وفي النقد يحتمل أن يكون هذا الذي سيجيء بعنوان زكريا بن يحيى الواسطي. وفي التعليقة لعله زكريا الآتي وفاقا للنقد وظاهر المصنف أنه اكن يقال له: زكار أيضا لبعد عدم توجه كل من الشيخين - الطوسي والنجاشي - لما توجه إليه الآخر مع كونهما صاحبي كتاب بل أصل - يعني أن الشيخ ذكر زكار بن يحيى الواسطي وذكر له أصلا وكتابا ولم يذكره النجاشي والنجاشي ذكر له كتابا ولم يذكره الشيخ وكون الثقة معروفا في الروايات وذلك إمارة الاتحاد قال: ويحتمل كونه زكارا الدينوري لاتحاد سند الشيخ في الفهرست إلى كتاب زكار بن الحسن الدينوري العلوي اه. ولا ينافي ذلك وصف أحدهما بالواسطي والآخر بالدينوري العلوي لجواز سقوط وصف وتعدد الوصف بتعدد المسكن والله أعلم.</w:t>
      </w:r>
    </w:p>
    <w:p>
      <w:pPr>
        <w:jc w:val="start"/>
        <w:bidi/>
      </w:pPr>
      <w:r>
        <w:rPr>
          <w:sz w:val="24"/>
          <w:szCs w:val="24"/>
          <w:b w:val="1"/>
          <w:bCs w:val="1"/>
          <w:rtl/>
        </w:rPr>
        <w:t xml:space="preserve">
أعيان الشيعة،(دار التعارف للمطبوعات - بيروت،1983،ط 1،ج 7،ص 62)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2026-05-09T14:15:12+03:00</dcterms:created>
  <dcterms:modified xsi:type="dcterms:W3CDTF">2026-05-09T14:15:12+03:00</dcterms:modified>
</cp:coreProperties>
</file>

<file path=docProps/custom.xml><?xml version="1.0" encoding="utf-8"?>
<Properties xmlns="http://schemas.openxmlformats.org/officeDocument/2006/custom-properties" xmlns:vt="http://schemas.openxmlformats.org/officeDocument/2006/docPropsVTypes"/>
</file>