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زبيد بن مالك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زبيد بن مالك الطائي
</w:t>
      </w:r>
    </w:p>
    <w:p>
      <w:pPr/>
      <w:r>
        <w:rPr/>
        <w:t xml:space="preserve">زبيد بن مالك الطائي استشهد مع علي عليه السلام يوم صفين سنة 37. </w:t>
      </w:r>
    </w:p>
    <w:p/>
    <w:p>
      <w:pPr/>
      <w:r>
        <w:rPr/>
        <w:t xml:space="preserve">ذكره نصر في كتاب صفين ص 304 بسنده عن تميم بن جذيم (خزيم) التاجي فيمن أصيب يوم صفين مع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2026-05-07T13:14:42+03:00</dcterms:created>
  <dcterms:modified xsi:type="dcterms:W3CDTF">2026-05-07T13:14:42+03:00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