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رميلة صاحب أمير المؤمنين عليه السلام
</w:t>
      </w:r>
    </w:p>
    <w:p>
      <w:pPr>
        <w:jc w:val="start"/>
        <w:bidi/>
      </w:pPr>
      <w:r>
        <w:rPr>
          <w:rFonts w:ascii="arial" w:hAnsi="arial" w:eastAsia="arial" w:cs="arial"/>
          <w:sz w:val="28"/>
          <w:szCs w:val="28"/>
          <w:b w:val="1"/>
          <w:bCs w:val="1"/>
          <w:rtl/>
        </w:rPr>
        <w:t xml:space="preserve">رميلة صاحب أمير المؤمنين عليه السلام
</w:t>
      </w:r>
    </w:p>
    <w:p>
      <w:pPr/>
      <w:r>
        <w:rPr/>
        <w:t xml:space="preserve">رميلة صاحب أمير المؤمنين عليه السلام ذكره العلامة في القسم الأول من الخلاصة في باب الراء وقال من أصحاب أمير المؤمنين عليه السلام وذكره ابن داود في رجاله في القسم الأول في باب الزاي فقال زميله بضم الزاي وفتح الميم من أصحاب علي عليه السلام الكشي ثقة والتبس على بعض أصحابنا فأثبته بالراء المهملة وهو وهم وقد 1كره الشيخ في باب الزاي من كتاب الرجال وقال الشهيد الثاني في حاشية الخلاصة عنى ببعض أصحابنا المصنف وقد ذكره الشيخ أيضا في كتاب اختيار رجال الكشي في باب الراء المهملة كما فعل المصنف ونقله عنه السيد جمال الدين بعد أن كتبه في باب الزاي أيضا ثم ضرب عليه ونقله إلى باب الراء اه ومن ذلك يعلم أم مسارعة ابن داود إلى نسبة العلامة إلى الالتباس والوهم في غير محلها فالأصل في ترجمة الرجل هو الكشي وقد ذكره بالراء. أما ذكر الشيخ له تارة بالراء وأخرى بالزاي فأولى بأن تنسب إلى الالتباس وابن طاوس بعدما كتبه بالزاي ضرب عليه ونقله إلى باب الراء لما ترجح عنده أنه بالراء لا بالزاي وقول ابن داود وثقة الكشي فيه نظر فما يأتي عن الكشي لا يدل على الوثاقة وفي رجال الكشي (رميلة) جعفر بن معروف: حدثني الحسن بن علي بن النعمان عن أبيه قال حدثني البسامي أحوز بن الحسين عن أبي داود السبيعي عن أبي سعيد الخدري عن رميلة قال وعكت وعكا شديدا في زمان أمير المؤمنين عليه السلام فوجدت من نفسي خفة يوم الجمعة فقلت لا أصيب شيئا من أن أفيض على الماء وأصلي خلف أمير المؤمنين عليه السلام ففعلت ثم جئت المسجد فلما صعد أمير المؤمنين عليه السلام المنبر عاد علي ذلك الوعك فلما انصرف أمير المؤمنين عليه السلام ودخل القصر دخلت معه فالتفتت إلي وقال: يا رميلة مالي رأيتك وأنت مشتبك بعض في بعض فقصصت عليه القصة التي كنت فيها والذي حمل على الرغبة في الصلاة خلفه فقال لي رميلة ليس بمن يمرض إلا مرضنا لمرضه ولا يحزن إلا حزنا لحزنه يدعو إلا أمنا له ولا يسكت إلا دعونا له فقلت يا أمير المؤمنين جعلت فداك هذا لمن معك في المصر أرأيت كان في أطراف الأرض قال: يا رميلة ليس يغيب عنا مؤمن في شرق الأرض ولا في غربها. جبرئيل بن أحمد الفا حدثني محمد بن عبد الله بن مهران عن علي بن قيس علي بن النعمان عن رميلة وكان رجلا من أصحاب أمير المؤمنين عليه السلام وذكره مثله اه. وكأني بمن يسمع هذا فيعده غلوا ولكنه إن أنصف وعلم أن ذلك بمشيئة الله تعالى وأن قدرته شاملة وأن لأمير المؤمنين عليه السلام الكرامة البالغة عنده لم يستبعد حصول مثله وعن إرشاد الديملي: رميلة كان من خواص أمير المؤمنين عليه السلام.</w:t>
      </w:r>
    </w:p>
    <w:p>
      <w:pPr>
        <w:jc w:val="start"/>
        <w:bidi/>
      </w:pPr>
      <w:r>
        <w:rPr>
          <w:sz w:val="24"/>
          <w:szCs w:val="24"/>
          <w:b w:val="1"/>
          <w:bCs w:val="1"/>
          <w:rtl/>
        </w:rPr>
        <w:t xml:space="preserve">
أعيان الشيعة،(دار التعارف للمطبوعات - بيروت،1983،ط 1،ج 7،ص 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2026-05-03T18:23:13+03:00</dcterms:created>
  <dcterms:modified xsi:type="dcterms:W3CDTF">2026-05-03T18:23:13+03:00</dcterms:modified>
</cp:coreProperties>
</file>

<file path=docProps/custom.xml><?xml version="1.0" encoding="utf-8"?>
<Properties xmlns="http://schemas.openxmlformats.org/officeDocument/2006/custom-properties" xmlns:vt="http://schemas.openxmlformats.org/officeDocument/2006/docPropsVTypes"/>
</file>