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طالب الجرهمي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طالب الجرهمي
</w:t>
      </w:r>
    </w:p>
    <w:p>
      <w:pPr/>
      <w:r>
        <w:rPr/>
        <w:t xml:space="preserve">رفاعة بن طالب الجرهمي. ذكره نصر بن مزاحم في كتاب صفين 304 فيمن قتل مع أمير المؤمنين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2026-05-03T17:11:19+03:00</dcterms:created>
  <dcterms:modified xsi:type="dcterms:W3CDTF">2026-05-03T17:11:19+03:00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