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الربيع بن عميلة الفزاري الكوفي
</w:t>
      </w:r>
    </w:p>
    <w:p>
      <w:pPr>
        <w:jc w:val="start"/>
        <w:bidi/>
      </w:pPr>
      <w:r>
        <w:rPr>
          <w:rFonts w:ascii="arial" w:hAnsi="arial" w:eastAsia="arial" w:cs="arial"/>
          <w:sz w:val="28"/>
          <w:szCs w:val="28"/>
          <w:b w:val="1"/>
          <w:bCs w:val="1"/>
          <w:rtl/>
        </w:rPr>
        <w:t xml:space="preserve">الربيع بن عميلة الفزاري الكوفي
</w:t>
      </w:r>
    </w:p>
    <w:p>
      <w:pPr/>
      <w:r>
        <w:rPr/>
        <w:t xml:space="preserve">الربيع بن عميلة الفزاري الكوفي مر في أثناء ترجمة الربيع بن الركين. </w:t>
      </w:r>
    </w:p>
    <w:p>
      <w:pPr>
        <w:jc w:val="start"/>
        <w:bidi/>
      </w:pPr>
      <w:r>
        <w:rPr>
          <w:sz w:val="24"/>
          <w:szCs w:val="24"/>
          <w:b w:val="1"/>
          <w:bCs w:val="1"/>
          <w:rtl/>
        </w:rPr>
        <w:t xml:space="preserve">
أعيان الشيعة،(دار التعارف للمطبوعات - بيروت،1983،ط 1،ج 6،ص 459)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عميلة
</w:t>
      </w:r>
    </w:p>
    <w:p>
      <w:pPr/>
      <w:r>
        <w:rPr/>
        <w:t xml:space="preserve">الربيع بن عميلة الفزاري وهو أبو الركين بن الربيع. روى عن علي وعبد الله.</w:t>
      </w:r>
    </w:p>
    <w:p/>
    <w:p>
      <w:pPr/>
      <w:r>
        <w:rPr/>
        <w:t xml:space="preserve">قال: أخبرنا قبيصة بن عقبة قال: حدثنا سفيان عن الركين بن الربيع عن أبيه أنه كان مع سلمان بن ربيعة ببلنجر. وكان ثقة له أحاديث.</w:t>
      </w:r>
    </w:p>
    <w:p>
      <w:pPr>
        <w:jc w:val="start"/>
        <w:bidi/>
      </w:pPr>
      <w:r>
        <w:rPr>
          <w:sz w:val="24"/>
          <w:szCs w:val="24"/>
          <w:b w:val="1"/>
          <w:bCs w:val="1"/>
          <w:rtl/>
        </w:rPr>
        <w:t xml:space="preserve">
الطبقات الكبرى،(دار الكتب العلمية - بيروت،1990،ط 1،ج 6،ص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 بن عميلة، الفزاري، الكوفي 
</w:t>
      </w:r>
    </w:p>
    <w:p>
      <w:pPr/>
      <w:r>
        <w:rPr/>
        <w:t xml:space="preserve">ربيع بن عميلة، الفزاري، الكوفي. </w:t>
      </w:r>
    </w:p>
    <w:p/>
    <w:p>
      <w:pPr/>
      <w:r>
        <w:rPr/>
        <w:t xml:space="preserve">سمع ابن مسعود، وكان في أهل الردة زمان خالد بن الوليد.</w:t>
      </w:r>
    </w:p>
    <w:p/>
    <w:p>
      <w:pPr/>
      <w:r>
        <w:rPr/>
        <w:t xml:space="preserve">روى عنه ابنه ركين، وعمارة بن عمير.</w:t>
      </w:r>
    </w:p>
    <w:p/>
    <w:p>
      <w:pPr/>
      <w:r>
        <w:rPr/>
        <w:t xml:space="preserve">هو أخو يسير بن عميلة.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عميلة الفزاري
</w:t>
      </w:r>
    </w:p>
    <w:p>
      <w:pPr/>
      <w:r>
        <w:rPr/>
        <w:t xml:space="preserve">الربيع بن عميلة الفزاري </w:t>
      </w:r>
    </w:p>
    <w:p/>
    <w:p>
      <w:pPr/>
      <w:r>
        <w:rPr/>
        <w:t xml:space="preserve">عن ابن مسعود وعمار وعنه هلال بن يساف وعبد الملك بن عمير ثقة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عمبلة الفزاري
</w:t>
      </w:r>
    </w:p>
    <w:p>
      <w:pPr/>
      <w:r>
        <w:rPr/>
        <w:t xml:space="preserve">الربيع بن عمبلة الفزاري </w:t>
      </w:r>
    </w:p>
    <w:p/>
    <w:p>
      <w:pPr/>
      <w:r>
        <w:rPr/>
        <w:t xml:space="preserve">عداده في أهل الكوفة</w:t>
      </w:r>
    </w:p>
    <w:p/>
    <w:p>
      <w:pPr/>
      <w:r>
        <w:rPr/>
        <w:t xml:space="preserve">روى عن سمرة بن جندب في الأدب</w:t>
      </w:r>
    </w:p>
    <w:p/>
    <w:p>
      <w:pPr/>
      <w:r>
        <w:rPr/>
        <w:t xml:space="preserve">روى عنه ابنه الركين وهلال بن يساف</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عميلة الفزاري الكوفي، 
</w:t>
      </w:r>
    </w:p>
    <w:p>
      <w:pPr/>
      <w:r>
        <w:rPr/>
        <w:t xml:space="preserve">(م 4) الربيع بن عميلة الفزاري الكوفي، أخو يسير، ووالد الدكين. </w:t>
      </w:r>
    </w:p>
    <w:p/>
    <w:p>
      <w:pPr/>
      <w:r>
        <w:rPr/>
        <w:t xml:space="preserve">خرج أبو حاتم بن حبان حديثه في «صحيحه»، وكذلك: أبو عوانة</w:t>
      </w:r>
    </w:p>
    <w:p/>
    <w:p>
      <w:pPr/>
      <w:r>
        <w:rPr/>
        <w:t xml:space="preserve">الإسفراييني، والطوسي، والدارمي، والحاكم، وابن خزيمة.</w:t>
      </w:r>
    </w:p>
    <w:p/>
    <w:p>
      <w:pPr/>
      <w:r>
        <w:rPr/>
        <w:t xml:space="preserve">وقال البخاري في «تاريخه الكبير»: كان في – وفي نسخة «من» - أهل الردة زمن خالد بن الوليد.</w:t>
      </w:r>
    </w:p>
    <w:p/>
    <w:p>
      <w:pPr/>
      <w:r>
        <w:rPr/>
        <w:t xml:space="preserve">وقال أحمد بن صالح العجلي: كوفي ثقة تابعي، وكان أبوه من أصحاب النبي صلى الله عليه وسلم.</w:t>
      </w:r>
    </w:p>
    <w:p/>
    <w:p>
      <w:pPr/>
      <w:r>
        <w:rPr/>
        <w:t xml:space="preserve">وذكره ابن خلفون في</w:t>
      </w:r>
    </w:p>
    <w:p/>
    <w:p>
      <w:pPr/>
      <w:r>
        <w:rPr/>
        <w:t xml:space="preserve">«الثقات».</w:t>
      </w:r>
    </w:p>
    <w:p/>
    <w:p>
      <w:pPr/>
      <w:r>
        <w:rPr/>
        <w:t xml:space="preserve">وقال ابن سعد: كان ثقة وله أحاديث.</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عميلة الفزاري
</w:t>
      </w:r>
    </w:p>
    <w:p>
      <w:pPr/>
      <w:r>
        <w:rPr/>
        <w:t xml:space="preserve">الربيع بن عميلة الفزاري </w:t>
      </w:r>
    </w:p>
    <w:p/>
    <w:p>
      <w:pPr/>
      <w:r>
        <w:rPr/>
        <w:t xml:space="preserve">أخو يسير بن عميلة عداده في أهل الكوفة</w:t>
      </w:r>
    </w:p>
    <w:p/>
    <w:p>
      <w:pPr/>
      <w:r>
        <w:rPr/>
        <w:t xml:space="preserve">يروي عن ابن مسعود روى عنه ابنه الركين بن الربيع</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عميلة الفزاري كوفي
</w:t>
      </w:r>
    </w:p>
    <w:p>
      <w:pPr/>
      <w:r>
        <w:rPr/>
        <w:t xml:space="preserve">الربيع بن عميلة الفزاري كوفي </w:t>
      </w:r>
    </w:p>
    <w:p/>
    <w:p>
      <w:pPr/>
      <w:r>
        <w:rPr/>
        <w:t xml:space="preserve">تابعي ثقة سمع من عبد الله وأبوه من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 بن عميلة
</w:t>
      </w:r>
    </w:p>
    <w:p>
      <w:pPr/>
      <w:r>
        <w:rPr/>
        <w:t xml:space="preserve">ربيع بن عميلة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 بن عميلة الفزاري
</w:t>
      </w:r>
    </w:p>
    <w:p>
      <w:pPr/>
      <w:r>
        <w:rPr/>
        <w:t xml:space="preserve">ربيع بن عميلة الفزاري </w:t>
      </w:r>
    </w:p>
    <w:p/>
    <w:p>
      <w:pPr/>
      <w:r>
        <w:rPr/>
        <w:t xml:space="preserve">روى عنه ابن مسعود روى عنه ابنه الركين وعمارة بن عمير سمعت أبي يقول ذلك. حدثنا عبد الرحمن أنا يعقوب بن إسحاق فيما كتب إلي قال نا عثمان بن سعيد الدارمي قال سألت يحيى بن معين عن الركين بن الربيع وأبيه فقال: ثقتان.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2026-05-01T17:47:53+03:00</dcterms:created>
  <dcterms:modified xsi:type="dcterms:W3CDTF">2026-05-01T17:47:53+03:00</dcterms:modified>
</cp:coreProperties>
</file>

<file path=docProps/custom.xml><?xml version="1.0" encoding="utf-8"?>
<Properties xmlns="http://schemas.openxmlformats.org/officeDocument/2006/custom-properties" xmlns:vt="http://schemas.openxmlformats.org/officeDocument/2006/docPropsVTypes"/>
</file>