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عاصم أبو حماد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عاصم أبو حماد الأزدي الكوفي
</w:t>
      </w:r>
    </w:p>
    <w:p>
      <w:pPr/>
      <w:r>
        <w:rPr/>
        <w:t xml:space="preserve">الربيع بن عاصم أبو حماد الأزدي الكوفي ذكره الشيخ في رجاله في أصحاب الباقر والصادق عليهما السلام كذا في منهج المقال وقيل: إن عده من أصحاب الباقر عليه السلام غلط كما يشهد بذلك نسخ رجال الشيخ والنسخة المصححة من منهج المقال.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2026-05-01T17:44:32+03:00</dcterms:created>
  <dcterms:modified xsi:type="dcterms:W3CDTF">2026-05-01T17:44:32+03:00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