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راشد من سعيد الرواحي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راشد من سعيد الرواحي
</w:t>
      </w:r>
    </w:p>
    <w:p>
      <w:pPr/>
      <w:r>
        <w:rPr/>
        <w:t xml:space="preserve">راشد من سعيد الرواحي ذكره صاحب حديقة الأفراح في أذكياء عمان فقال روح جثمان الأدب ونور عين الفضل والحسب الشاعر المجيد البليغ الحديد فمن شعره قوله: </w:t>
      </w:r>
    </w:p>
    <w:p/>
    <w:p>
      <w:pPr>
        <w:jc w:val="center"/>
      </w:pPr>
      <w:r>
        <w:rPr>
          <w:color w:val="ff0000"/>
        </w:rPr>
        <w:t xml:space="preserve">إني لقيت من الهوى وفنونه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أمرا عجيبا واقعا في بالي</w:t>
      </w:r>
    </w:p>
    <w:p/>
    <w:p>
      <w:pPr>
        <w:jc w:val="center"/>
      </w:pPr>
      <w:r>
        <w:rPr>
          <w:color w:val="ff0000"/>
        </w:rPr>
        <w:t xml:space="preserve">من ذات خال غضة ميادة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تصمي قلوبا للورى بالخال</w:t>
      </w:r>
    </w:p>
    <w:p/>
    <w:p>
      <w:pPr>
        <w:jc w:val="center"/>
      </w:pPr>
      <w:r>
        <w:rPr>
          <w:color w:val="ff0000"/>
        </w:rPr>
        <w:t xml:space="preserve">تصمي الليوث بلحظها إن أرسلت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سهما مصيبا من عيون غزال</w:t>
      </w:r>
    </w:p>
    <w:p/>
    <w:p>
      <w:pPr/>
      <w:r>
        <w:rPr/>
        <w:t xml:space="preserve">وقوله: </w:t>
      </w:r>
    </w:p>
    <w:p/>
    <w:p>
      <w:pPr>
        <w:jc w:val="center"/>
      </w:pPr>
      <w:r>
        <w:rPr>
          <w:color w:val="ff0000"/>
        </w:rPr>
        <w:t xml:space="preserve">إن ظني في سيدي لجميل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ورجائي فيه عريض طويل </w:t>
      </w:r>
    </w:p>
    <w:p/>
    <w:p>
      <w:pPr>
        <w:jc w:val="center"/>
      </w:pPr>
      <w:r>
        <w:rPr>
          <w:color w:val="ff0000"/>
        </w:rPr>
        <w:t xml:space="preserve">وإليه قد تبت من كل ذنب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ومتابي إلى رضاه سبيل</w:t>
      </w:r>
    </w:p>
    <w:p/>
    <w:p>
      <w:pPr>
        <w:jc w:val="center"/>
      </w:pPr>
      <w:r>
        <w:rPr>
          <w:color w:val="ff0000"/>
        </w:rPr>
        <w:t xml:space="preserve">وإذا نلت بالمتاب رضاه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فرضاه على النجاة دليل</w:t>
      </w:r>
    </w:p>
    <w:p/>
    <w:p>
      <w:pPr>
        <w:jc w:val="center"/>
      </w:pPr>
      <w:r>
        <w:rPr>
          <w:color w:val="ff0000"/>
        </w:rPr>
        <w:t xml:space="preserve">وإليه فوضت من كل أموري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وهو نعم المولى ونعم الوكيل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2026-05-01T15:16:33+03:00</dcterms:created>
  <dcterms:modified xsi:type="dcterms:W3CDTF">2026-05-01T15:16:33+03:00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