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دينار أبو حكيم الأزدي مولاهم الكوفي
</w:t>
      </w:r>
    </w:p>
    <w:p>
      <w:pPr>
        <w:jc w:val="start"/>
        <w:bidi/>
      </w:pPr>
      <w:r>
        <w:rPr>
          <w:rFonts w:ascii="arial" w:hAnsi="arial" w:eastAsia="arial" w:cs="arial"/>
          <w:sz w:val="28"/>
          <w:szCs w:val="28"/>
          <w:b w:val="1"/>
          <w:bCs w:val="1"/>
          <w:rtl/>
        </w:rPr>
        <w:t xml:space="preserve">دينار أبو حكيم الأزدي مولاهم الكوفي
</w:t>
      </w:r>
    </w:p>
    <w:p>
      <w:pPr/>
      <w:r>
        <w:rPr/>
        <w:t xml:space="preserve">دينار أبو حكيم الأزدي مولاهم الكوفي ذكره الشيخ في رجاله في أصحاب الصادق عليه السلام وفي التعليقة لا يبعد أن يكون هذا هو دبيان الحكيم الأودي الآتي ويؤيده أنه رجل معروف بخلافه اه أي بخلاف أبو حكيم فإنه غير معروف. </w:t>
      </w:r>
    </w:p>
    <w:p>
      <w:pPr>
        <w:jc w:val="start"/>
        <w:bidi/>
      </w:pPr>
      <w:r>
        <w:rPr>
          <w:sz w:val="24"/>
          <w:szCs w:val="24"/>
          <w:b w:val="1"/>
          <w:bCs w:val="1"/>
          <w:rtl/>
        </w:rPr>
        <w:t xml:space="preserve">
أعيان الشيعة،(دار التعارف للمطبوعات - بيروت،1983،ط 1،ج 6،ص 428)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2026-05-01T13:53:26+03:00</dcterms:created>
  <dcterms:modified xsi:type="dcterms:W3CDTF">2026-05-01T13:53:26+03:00</dcterms:modified>
</cp:coreProperties>
</file>

<file path=docProps/custom.xml><?xml version="1.0" encoding="utf-8"?>
<Properties xmlns="http://schemas.openxmlformats.org/officeDocument/2006/custom-properties" xmlns:vt="http://schemas.openxmlformats.org/officeDocument/2006/docPropsVTypes"/>
</file>