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دولتشاه بن علاء الدولة بختيشاه
</w:t>
      </w:r>
    </w:p>
    <w:p>
      <w:pPr>
        <w:jc w:val="start"/>
        <w:bidi/>
      </w:pPr>
      <w:r>
        <w:rPr>
          <w:rFonts w:ascii="arial" w:hAnsi="arial" w:eastAsia="arial" w:cs="arial"/>
          <w:sz w:val="28"/>
          <w:szCs w:val="28"/>
          <w:b w:val="1"/>
          <w:bCs w:val="1"/>
          <w:rtl/>
        </w:rPr>
        <w:t xml:space="preserve">الأمير دولتشاه بن علاء الدولة بختيشاه
</w:t>
      </w:r>
    </w:p>
    <w:p>
      <w:pPr/>
      <w:r>
        <w:rPr/>
        <w:t xml:space="preserve">الأمير دولتشاه بن علاء الدولة بختيشاه الغازي السمرقندي</w:t>
      </w:r>
    </w:p>
    <w:p/>
    <w:p>
      <w:pPr/>
      <w:r>
        <w:rPr/>
        <w:t xml:space="preserve">كان حيا سنة 892. </w:t>
      </w:r>
    </w:p>
    <w:p/>
    <w:p>
      <w:pPr/>
      <w:r>
        <w:rPr/>
        <w:t xml:space="preserve">من فضلاء الفرس من أهل أواخر القرن العاشر كان معاصرا للمولى عبد الرحمن الجامي له التذكرة الدولتشاهية فارسية مطبوعة ذكر في مقدمتها عشرين شاعرا من شعراء العرب ثم ذكر شعراء العجم ورتبها على سبع طبقات ولها خاتمة في جملة من شعراء عصره وفتوحات سلطان زمانه السلطان حسين بهادر الذي جلس على سرير الملك في مرور الشاه جان سنة 816 قال في أولها: أمير المؤمنين وإمام المتقين أسد الله الغالب علي بن أبي طالب والأئمة المعصومين صلوات الله عليهم أجمعين وكفى بذلك دليلا على تشيعه فرغ منه سنة 892. </w:t>
      </w:r>
    </w:p>
    <w:p>
      <w:pPr>
        <w:jc w:val="start"/>
        <w:bidi/>
      </w:pPr>
      <w:r>
        <w:rPr>
          <w:sz w:val="24"/>
          <w:szCs w:val="24"/>
          <w:b w:val="1"/>
          <w:bCs w:val="1"/>
          <w:rtl/>
        </w:rPr>
        <w:t xml:space="preserve">
أعيان الشيعة،(دار التعارف للمطبوعات - بيروت،1983،ط 1،ج 6،ص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2026-05-01T12:49:02+03:00</dcterms:created>
  <dcterms:modified xsi:type="dcterms:W3CDTF">2026-05-01T12:49:02+03:00</dcterms:modified>
</cp:coreProperties>
</file>

<file path=docProps/custom.xml><?xml version="1.0" encoding="utf-8"?>
<Properties xmlns="http://schemas.openxmlformats.org/officeDocument/2006/custom-properties" xmlns:vt="http://schemas.openxmlformats.org/officeDocument/2006/docPropsVTypes"/>
</file>