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دبيس بن يونس البزاز الكرابيسي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دبيس بن يونس البزاز الكرابيسي الكوفي
</w:t>
      </w:r>
    </w:p>
    <w:p>
      <w:pPr/>
      <w:r>
        <w:rPr/>
        <w:t xml:space="preserve">دبيس بن يونس البزاز الكرابيسي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2026-05-01T11:44:06+03:00</dcterms:created>
  <dcterms:modified xsi:type="dcterms:W3CDTF">2026-05-01T11:44:06+03:00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