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خلاد
</w:t>
      </w:r>
    </w:p>
    <w:p>
      <w:pPr>
        <w:jc w:val="start"/>
        <w:bidi/>
      </w:pPr>
      <w:r>
        <w:rPr>
          <w:rFonts w:ascii="arial" w:hAnsi="arial" w:eastAsia="arial" w:cs="arial"/>
          <w:sz w:val="28"/>
          <w:szCs w:val="28"/>
          <w:b w:val="1"/>
          <w:bCs w:val="1"/>
          <w:rtl/>
        </w:rPr>
        <w:t xml:space="preserve">ابن خلاد
</w:t>
      </w:r>
    </w:p>
    <w:p>
      <w:pPr/>
      <w:r>
        <w:rPr/>
        <w:t xml:space="preserve">ابن خلاد  الحسن بن عبد الرحمن بن خلاد الرامهرمزي الفارسي. أبو محمد: محدث العجم في زمانه. من أدباء القضاء. له (المحدث الفاصل بين الراوي والواعي) في علوم الحديث، قال الذهبي: ما أحسنه من كتاب. وله (ربيع المتيم) في أخبار العشاق، و (الأمثال) و (النوادر) و (الرثاء والتعازي) و (أدب الناطق). وهو من أهل (رامهرمز) وله شعر. وكان مختصا بابن العميد، وله اتصال بالوزير المهلبي</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عبد الرحمن
</w:t>
      </w:r>
    </w:p>
    <w:p>
      <w:pPr/>
      <w:r>
        <w:rPr/>
        <w:t xml:space="preserve">القاضي أبو محمد الحسن بن عبد الرحمن ابن خلاد الرامهرمزي</w:t>
      </w:r>
    </w:p>
    <w:p/>
    <w:p>
      <w:pPr/>
      <w:r>
        <w:rPr/>
        <w:t xml:space="preserve">توفي حدود سنة 360.</w:t>
      </w:r>
    </w:p>
    <w:p/>
    <w:p>
      <w:pPr/>
      <w:r>
        <w:rPr/>
        <w:t xml:space="preserve">(والرامهرمزي) بالراء والألف والميم المفتوحة والهاء المضمومة والراء الساكنة والميم المضمومة والزاي في أنساب السمعاني هذه النسبة إلى رامهرمز وهي إحدى كور الأهواز من بلاد خوزستان. </w:t>
      </w:r>
    </w:p>
    <w:p/>
    <w:p>
      <w:pPr/>
      <w:r>
        <w:rPr/>
        <w:t xml:space="preserve">أقوال العلماء فيه</w:t>
      </w:r>
    </w:p>
    <w:p/>
    <w:p>
      <w:pPr/>
      <w:r>
        <w:rPr/>
        <w:t xml:space="preserve">في فهرست ابن النديم ابن خلاد الرامهرمزي وهو أبو محمد الحسن بن عبد الرحمن القاضي حسن التأليف مليح التصنيف يسلك طريقة الجاحظ قال لي ابن سوار الكاتب أنه شاعر وقد كان سمح الحديث ورواه اه. وفي أنساب السمعاني القاضي أبو محمد الحسن بن عبد الرحمن ابن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الحافظ في تاريخ فارس وقال بلغني أنه عاش برامهرمز إلى قرب الستين والثلاثمائة اه. وذكره ياقوت في معجم الأدباء ونقل ترجمته عن محمد بن إسحاق النديم ثم قال وكان القاضي الخلادي من أقران القاضي التنوخي وقد مدح عضد الدولة أبا شجاع بمدائح وبينه وبين الوزير المهلبي وأبي الفضل بن العميد مكاتبات ومجاوبات ثم قال فيما حكاه عن زيادة تاريخ السلامي الآتي إليها الإشارة قال وكان أبو محمد الخلادي ملازما لمنزله قليل البروز لحاجته وقيل له في ذلك فروى عن أبي الدرداء نعم صومعة الرجل بيته يكف فيه سمعه وبصره وروى عن ابن سيرين أنه قال العزلة عبادة وقال خلاؤك أقنى لحيائك وقال عز الرجل في استغنائه عن الناس والوحدة خير من جليس السوء وأنشد لابن قيس الرقيات.</w:t>
      </w:r>
    </w:p>
    <w:p/>
    <w:p>
      <w:pPr>
        <w:jc w:val="center"/>
      </w:pPr>
      <w:r>
        <w:rPr>
          <w:color w:val="ff0000"/>
        </w:rPr>
        <w:t xml:space="preserve">إهرب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وإننا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وهذا قبل أن يصير إلى ابن العميد وفي اليتيمة للثعالبي: ابن خلاد القاضي الرامهرمزي هو أبو محمد الحسن بن عبد الرحمن بن خلاد من أنياب الكلام وفرسان الأدب وأعيان الفضل وأفراد الدهر وجملة القضاة الموسومين بمداخلة الوزراء والرؤساء وكان مختصا بابن العميد تجمعهما كلمة الأدب ولحمة العلم وتجري بينما مكاتبات بالنثر والنظم وهكذا كانت حاله مع الوزير المهلبي اه. </w:t>
      </w:r>
    </w:p>
    <w:p/>
    <w:p>
      <w:pPr/>
      <w:r>
        <w:rPr/>
        <w:t xml:space="preserve">المكاتبة بينه وبين الوزير المهلبي</w:t>
      </w:r>
    </w:p>
    <w:p/>
    <w:p>
      <w:pPr/>
      <w:r>
        <w:rPr/>
        <w:t xml:space="preserve">في معجم الأدباء بينه وبين الوزير المهلبي مكاتبات ومجاوبات منها ما نقلته من مزيد التاريخ لأبي الحسن محمد ابن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 بسم الله الرحمن الرحيم الحمد لله مانح الجزيل ومعود الجميل ذي المن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أضحى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له ثمرة ما منحه وأحمد بدأه وعاقبته ومفتتحه وخاتمته حتى تتصل المواهب عنه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الكتاب (فكتب) إليه المهلبي جوابه بسم الله الرحمن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ضاءت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والعدو في تقصيرها عن الغاية واضح ودليل العجلة فيها لائح وأنت بمواصلتي بكتبك وأخبارك وأوطارك مسؤول. </w:t>
      </w:r>
    </w:p>
    <w:p/>
    <w:p>
      <w:pPr/>
      <w:r>
        <w:rPr/>
        <w:t xml:space="preserve">والجري على عادتك المأثورة وسيرتك المشهورة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 </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واقتصر صاحب اليتيمة عند ذكر هذه المكاتبة على ذكر الشعر فقط خطابا وجوابا.</w:t>
      </w:r>
    </w:p>
    <w:p/>
    <w:p>
      <w:pPr/>
      <w:r>
        <w:rPr/>
        <w:t xml:space="preserve">المكاتبة بينه وبين أبي الفضل </w:t>
      </w:r>
    </w:p>
    <w:p/>
    <w:p>
      <w:pPr/>
      <w:r>
        <w:rPr/>
        <w:t xml:space="preserve">محمد بن الحسين ابن العميد</w:t>
      </w:r>
    </w:p>
    <w:p/>
    <w:p>
      <w:pPr/>
      <w:r>
        <w:rPr/>
        <w:t xml:space="preserve">ذلك صاحب اليتيمة في ترجمة ابن العميد جماعة قال أن كلا منهم كان يختص بابن العميد ويداخله وينادمه حاضرا ويكاتبه ويجاوبه ويهاديه نثرا ونظما وعد منهم ابن خلاد القاضي ثم قال: (وما أخرج من المكاتبات بالشعر التي دارت بينه وبين ابن خلاد القاضي) أهدى ابن خلاد إلى ابن العميد شيئا من الأطعمة وكتب إليه في وصفها وابن العميد إذ ذاك في عقب مرض عرض له فكتب إلى ابن خلاد قصيدة أولها:</w:t>
      </w:r>
    </w:p>
    <w:p/>
    <w:p>
      <w:pPr>
        <w:jc w:val="center"/>
      </w:pPr>
      <w:r>
        <w:rPr>
          <w:color w:val="ff0000"/>
        </w:rPr>
        <w:t xml:space="preserve">قل لابن خلاد المفضي إلى أمد</w:t>
      </w:r>
      <w:r>
        <w:rPr>
          <w:color w:val="ff0000"/>
        </w:rPr>
        <w:t xml:space="preserve">      </w:t>
      </w:r>
      <w:r>
        <w:rPr>
          <w:color w:val="ff0000"/>
        </w:rPr>
        <w:t xml:space="preserve">في الفضل برز فيه أي تبريز </w:t>
      </w:r>
    </w:p>
    <w:p/>
    <w:p>
      <w:pPr>
        <w:jc w:val="center"/>
      </w:pPr>
      <w:r>
        <w:rPr>
          <w:color w:val="ff0000"/>
        </w:rPr>
        <w:t xml:space="preserve">يفدي اهتزازك للعلياء كل فتى</w:t>
      </w:r>
      <w:r>
        <w:rPr>
          <w:color w:val="ff0000"/>
        </w:rPr>
        <w:t xml:space="preserve">      </w:t>
      </w:r>
      <w:r>
        <w:rPr>
          <w:color w:val="ff0000"/>
        </w:rPr>
        <w:t xml:space="preserve">مؤخر عن مدى الغايات محجوز </w:t>
      </w:r>
    </w:p>
    <w:p/>
    <w:p>
      <w:pPr>
        <w:jc w:val="center"/>
      </w:pPr>
      <w:r>
        <w:rPr>
          <w:color w:val="ff0000"/>
        </w:rPr>
        <w:t xml:space="preserve">ماذا أردت إلى منهوض نائبة</w:t>
      </w:r>
      <w:r>
        <w:rPr>
          <w:color w:val="ff0000"/>
        </w:rPr>
        <w:t xml:space="preserve">      </w:t>
      </w:r>
      <w:r>
        <w:rPr>
          <w:color w:val="ff0000"/>
        </w:rPr>
        <w:t xml:space="preserve">مدافع عن حمى اللذات ملهوز </w:t>
      </w:r>
    </w:p>
    <w:p/>
    <w:p>
      <w:pPr>
        <w:jc w:val="center"/>
      </w:pPr>
      <w:r>
        <w:rPr>
          <w:color w:val="ff0000"/>
        </w:rPr>
        <w:t xml:space="preserve">هزرت بالوصف في أحشائه قرما</w:t>
      </w:r>
      <w:r>
        <w:rPr>
          <w:color w:val="ff0000"/>
        </w:rPr>
        <w:t xml:space="preserve">      </w:t>
      </w:r>
      <w:r>
        <w:rPr>
          <w:color w:val="ff0000"/>
        </w:rPr>
        <w:t xml:space="preserve">ما زال يهتز فيها غير مهزوز </w:t>
      </w:r>
    </w:p>
    <w:p/>
    <w:p>
      <w:pPr>
        <w:jc w:val="center"/>
      </w:pPr>
      <w:r>
        <w:rPr>
          <w:color w:val="ff0000"/>
        </w:rPr>
        <w:t xml:space="preserve">لم يترك فيه فحوى ما وصفت له</w:t>
      </w:r>
      <w:r>
        <w:rPr>
          <w:color w:val="ff0000"/>
        </w:rPr>
        <w:t xml:space="preserve">      </w:t>
      </w:r>
      <w:r>
        <w:rPr>
          <w:color w:val="ff0000"/>
        </w:rPr>
        <w:t xml:space="preserve">من الأطايب عضوا غير محفوز </w:t>
      </w:r>
    </w:p>
    <w:p/>
    <w:p>
      <w:pPr>
        <w:jc w:val="center"/>
      </w:pPr>
      <w:r>
        <w:rPr>
          <w:color w:val="ff0000"/>
        </w:rPr>
        <w:t xml:space="preserve">أهديت نبرمة أهدت لآكلها</w:t>
      </w:r>
      <w:r>
        <w:rPr>
          <w:color w:val="ff0000"/>
        </w:rPr>
        <w:t xml:space="preserve">      </w:t>
      </w:r>
      <w:r>
        <w:rPr>
          <w:color w:val="ff0000"/>
        </w:rPr>
        <w:t xml:space="preserve">كرب المطامير في آب وتموز</w:t>
      </w:r>
    </w:p>
    <w:p/>
    <w:p>
      <w:pPr/>
      <w:r>
        <w:rPr/>
        <w:t xml:space="preserve">قال الثعالبي: نبرمة هكذا في النسخة ولست أعرفها وأظن أنها شيء يجمع من الحبوب ويدق ويعجن بحلاوة.</w:t>
      </w:r>
    </w:p>
    <w:p/>
    <w:p>
      <w:pPr>
        <w:jc w:val="center"/>
      </w:pPr>
      <w:r>
        <w:rPr>
          <w:color w:val="ff0000"/>
        </w:rPr>
        <w:t xml:space="preserve">ما كنت لولا فساد الحس تأمل في</w:t>
      </w:r>
      <w:r>
        <w:rPr>
          <w:color w:val="ff0000"/>
        </w:rPr>
        <w:t xml:space="preserve">      </w:t>
      </w:r>
      <w:r>
        <w:rPr>
          <w:color w:val="ff0000"/>
        </w:rPr>
        <w:t xml:space="preserve">جنس من السمن في دوشاب شهريز </w:t>
      </w:r>
    </w:p>
    <w:p/>
    <w:p>
      <w:pPr>
        <w:jc w:val="center"/>
      </w:pPr>
      <w:r>
        <w:rPr>
          <w:color w:val="ff0000"/>
        </w:rPr>
        <w:t xml:space="preserve">هل غير شتى حبوب قد تعاورها</w:t>
      </w:r>
      <w:r>
        <w:rPr>
          <w:color w:val="ff0000"/>
        </w:rPr>
        <w:t xml:space="preserve">      </w:t>
      </w:r>
      <w:r>
        <w:rPr>
          <w:color w:val="ff0000"/>
        </w:rPr>
        <w:t xml:space="preserve">جيش المهاريس أو نخز المناخيز </w:t>
      </w:r>
    </w:p>
    <w:p/>
    <w:p>
      <w:pPr>
        <w:jc w:val="center"/>
      </w:pPr>
      <w:r>
        <w:rPr>
          <w:color w:val="ff0000"/>
        </w:rPr>
        <w:t xml:space="preserve">رمت الحلاوة فيها ثم جئت بها</w:t>
      </w:r>
      <w:r>
        <w:rPr>
          <w:color w:val="ff0000"/>
        </w:rPr>
        <w:t xml:space="preserve">      </w:t>
      </w:r>
      <w:r>
        <w:rPr>
          <w:color w:val="ff0000"/>
        </w:rPr>
        <w:t xml:space="preserve">تحذي اللسان بطعم جد ممزوز </w:t>
      </w:r>
    </w:p>
    <w:p/>
    <w:p>
      <w:pPr>
        <w:jc w:val="center"/>
      </w:pPr>
      <w:r>
        <w:rPr>
          <w:color w:val="ff0000"/>
        </w:rPr>
        <w:t xml:space="preserve">لو ساعدتك بنو حواء قاطبة</w:t>
      </w:r>
      <w:r>
        <w:rPr>
          <w:color w:val="ff0000"/>
        </w:rPr>
        <w:t xml:space="preserve">      </w:t>
      </w:r>
      <w:r>
        <w:rPr>
          <w:color w:val="ff0000"/>
        </w:rPr>
        <w:t xml:space="preserve">عليه ما كان فيهم غير ملموز </w:t>
      </w:r>
    </w:p>
    <w:p/>
    <w:p>
      <w:pPr>
        <w:jc w:val="center"/>
      </w:pPr>
      <w:r>
        <w:rPr>
          <w:color w:val="ff0000"/>
        </w:rPr>
        <w:t xml:space="preserve">أوقعت للشعر في أوصافها شغلا</w:t>
      </w:r>
      <w:r>
        <w:rPr>
          <w:color w:val="ff0000"/>
        </w:rPr>
        <w:t xml:space="preserve">      </w:t>
      </w:r>
      <w:r>
        <w:rPr>
          <w:color w:val="ff0000"/>
        </w:rPr>
        <w:t xml:space="preserve">بين القصائد تروى والأراجيز </w:t>
      </w:r>
    </w:p>
    <w:p/>
    <w:p>
      <w:pPr>
        <w:jc w:val="center"/>
      </w:pPr>
      <w:r>
        <w:rPr>
          <w:color w:val="ff0000"/>
        </w:rPr>
        <w:t xml:space="preserve">لا أحمد المرء أقصى ما يجود به</w:t>
      </w:r>
      <w:r>
        <w:rPr>
          <w:color w:val="ff0000"/>
        </w:rPr>
        <w:t xml:space="preserve">      </w:t>
      </w:r>
      <w:r>
        <w:rPr>
          <w:color w:val="ff0000"/>
        </w:rPr>
        <w:t xml:space="preserve">إذا عصرناه أصناف الشواريز </w:t>
      </w:r>
    </w:p>
    <w:p/>
    <w:p>
      <w:pPr>
        <w:jc w:val="center"/>
      </w:pPr>
      <w:r>
        <w:rPr>
          <w:color w:val="ff0000"/>
        </w:rPr>
        <w:t xml:space="preserve">ما متعة العين من خد تورده</w:t>
      </w:r>
      <w:r>
        <w:rPr>
          <w:color w:val="ff0000"/>
        </w:rPr>
        <w:t xml:space="preserve">      </w:t>
      </w:r>
      <w:r>
        <w:rPr>
          <w:color w:val="ff0000"/>
        </w:rPr>
        <w:t xml:space="preserve">يزهى عليك بخال فيه مركوز</w:t>
      </w:r>
    </w:p>
    <w:p/>
    <w:p>
      <w:pPr>
        <w:jc w:val="center"/>
      </w:pPr>
      <w:r>
        <w:rPr>
          <w:color w:val="ff0000"/>
        </w:rPr>
        <w:t xml:space="preserve">مستغرب الحسن في توشيع وجنته</w:t>
      </w:r>
      <w:r>
        <w:rPr>
          <w:color w:val="ff0000"/>
        </w:rPr>
        <w:t xml:space="preserve">      </w:t>
      </w:r>
      <w:r>
        <w:rPr>
          <w:color w:val="ff0000"/>
        </w:rPr>
        <w:t xml:space="preserve">بدائع بين تسهيم وتطريز</w:t>
      </w:r>
    </w:p>
    <w:p/>
    <w:p>
      <w:pPr>
        <w:jc w:val="center"/>
      </w:pPr>
      <w:r>
        <w:rPr>
          <w:color w:val="ff0000"/>
        </w:rPr>
        <w:t xml:space="preserve">يوفي على القمر الموفي إذا اتصلت</w:t>
      </w:r>
      <w:r>
        <w:rPr>
          <w:color w:val="ff0000"/>
        </w:rPr>
        <w:t xml:space="preserve">      </w:t>
      </w:r>
      <w:r>
        <w:rPr>
          <w:color w:val="ff0000"/>
        </w:rPr>
        <w:t xml:space="preserve">يسراه بالكأس أو يمناه بالكوز </w:t>
      </w:r>
    </w:p>
    <w:p/>
    <w:p>
      <w:pPr>
        <w:jc w:val="center"/>
      </w:pPr>
      <w:r>
        <w:rPr>
          <w:color w:val="ff0000"/>
        </w:rPr>
        <w:t xml:space="preserve">أشهى إليك من الشيراز قد وضحت</w:t>
      </w:r>
      <w:r>
        <w:rPr>
          <w:color w:val="ff0000"/>
        </w:rPr>
        <w:t xml:space="preserve">      </w:t>
      </w:r>
      <w:r>
        <w:rPr>
          <w:color w:val="ff0000"/>
        </w:rPr>
        <w:t xml:space="preserve">في صحن وجنتها خيلان شونيز</w:t>
      </w:r>
    </w:p>
    <w:p/>
    <w:p>
      <w:pPr>
        <w:jc w:val="center"/>
      </w:pPr>
      <w:r>
        <w:rPr>
          <w:color w:val="ff0000"/>
        </w:rPr>
        <w:t xml:space="preserve">وقد جرى الزيت في مثنى أسرتها</w:t>
      </w:r>
      <w:r>
        <w:rPr>
          <w:color w:val="ff0000"/>
        </w:rPr>
        <w:t xml:space="preserve">      </w:t>
      </w:r>
      <w:r>
        <w:rPr>
          <w:color w:val="ff0000"/>
        </w:rPr>
        <w:t xml:space="preserve">فضارعت فضة تغلي بابريز </w:t>
      </w:r>
    </w:p>
    <w:p/>
    <w:p>
      <w:pPr>
        <w:jc w:val="center"/>
      </w:pPr>
      <w:r>
        <w:rPr>
          <w:color w:val="ff0000"/>
        </w:rPr>
        <w:t xml:space="preserve">ماذا السماح بتقريظ وتزكية</w:t>
      </w:r>
      <w:r>
        <w:rPr>
          <w:color w:val="ff0000"/>
        </w:rPr>
        <w:t xml:space="preserve">      </w:t>
      </w:r>
      <w:r>
        <w:rPr>
          <w:color w:val="ff0000"/>
        </w:rPr>
        <w:t xml:space="preserve">وقد بخلت بمذخور ومكنوز</w:t>
      </w:r>
    </w:p>
    <w:p/>
    <w:p>
      <w:pPr/>
      <w:r>
        <w:rPr/>
        <w:t xml:space="preserve">ومنها:</w:t>
      </w:r>
    </w:p>
    <w:p/>
    <w:p>
      <w:pPr>
        <w:jc w:val="center"/>
      </w:pPr>
      <w:r>
        <w:rPr>
          <w:color w:val="ff0000"/>
        </w:rPr>
        <w:t xml:space="preserve">لا غرو أن لن ترح للجود راحته</w:t>
      </w:r>
      <w:r>
        <w:rPr>
          <w:color w:val="ff0000"/>
        </w:rPr>
        <w:t xml:space="preserve">      </w:t>
      </w:r>
      <w:r>
        <w:rPr>
          <w:color w:val="ff0000"/>
        </w:rPr>
        <w:t xml:space="preserve">فالبخل مستحسن شيمة الخوزي</w:t>
      </w:r>
    </w:p>
    <w:p/>
    <w:p>
      <w:pPr/>
      <w:r>
        <w:rPr/>
        <w:t xml:space="preserve">قال الثعلبي هكذا في النسخة وأظن أنه لم ترح للجود رائحة (فأجابه ابن خلاد بقصيدة) منها:</w:t>
      </w:r>
    </w:p>
    <w:p/>
    <w:p>
      <w:pPr>
        <w:jc w:val="center"/>
      </w:pPr>
      <w:r>
        <w:rPr>
          <w:color w:val="ff0000"/>
        </w:rPr>
        <w:t xml:space="preserve">يا أيها السيد السامي بدوحته</w:t>
      </w:r>
      <w:r>
        <w:rPr>
          <w:color w:val="ff0000"/>
        </w:rPr>
        <w:t xml:space="preserve">      </w:t>
      </w:r>
      <w:r>
        <w:rPr>
          <w:color w:val="ff0000"/>
        </w:rPr>
        <w:t xml:space="preserve">تاج الأكاسر من كسرى وفيروز</w:t>
      </w:r>
    </w:p>
    <w:p/>
    <w:p>
      <w:pPr>
        <w:jc w:val="center"/>
      </w:pPr>
      <w:r>
        <w:rPr>
          <w:color w:val="ff0000"/>
        </w:rPr>
        <w:t xml:space="preserve">أتى قريضك يزهى في محاسنه</w:t>
      </w:r>
      <w:r>
        <w:rPr>
          <w:color w:val="ff0000"/>
        </w:rPr>
        <w:t xml:space="preserve">      </w:t>
      </w:r>
      <w:r>
        <w:rPr>
          <w:color w:val="ff0000"/>
        </w:rPr>
        <w:t xml:space="preserve">زهو الربى باشرت أنفاس نيروز</w:t>
      </w:r>
    </w:p>
    <w:p/>
    <w:p>
      <w:pPr>
        <w:jc w:val="center"/>
      </w:pPr>
      <w:r>
        <w:rPr>
          <w:color w:val="ff0000"/>
        </w:rPr>
        <w:t xml:space="preserve">يا حسنة لو كفينا حين يبهجنا</w:t>
      </w:r>
      <w:r>
        <w:rPr>
          <w:color w:val="ff0000"/>
        </w:rPr>
        <w:t xml:space="preserve">      </w:t>
      </w:r>
      <w:r>
        <w:rPr>
          <w:color w:val="ff0000"/>
        </w:rPr>
        <w:t xml:space="preserve">خطب النبارم فيه والشواريز</w:t>
      </w:r>
    </w:p>
    <w:p/>
    <w:p>
      <w:pPr>
        <w:jc w:val="center"/>
      </w:pPr>
      <w:r>
        <w:rPr>
          <w:color w:val="ff0000"/>
        </w:rPr>
        <w:t xml:space="preserve">أقررت بالعجز والألباب قد حكمت</w:t>
      </w:r>
      <w:r>
        <w:rPr>
          <w:color w:val="ff0000"/>
        </w:rPr>
        <w:t xml:space="preserve">      </w:t>
      </w:r>
      <w:r>
        <w:rPr>
          <w:color w:val="ff0000"/>
        </w:rPr>
        <w:t xml:space="preserve">به علي فقدك اليوم تعجيزي</w:t>
      </w:r>
    </w:p>
    <w:p/>
    <w:p>
      <w:pPr>
        <w:jc w:val="center"/>
      </w:pPr>
      <w:r>
        <w:rPr>
          <w:color w:val="ff0000"/>
        </w:rPr>
        <w:t xml:space="preserve">جوز قريضي في بحر القريض فكم</w:t>
      </w:r>
      <w:r>
        <w:rPr>
          <w:color w:val="ff0000"/>
        </w:rPr>
        <w:t xml:space="preserve">      </w:t>
      </w:r>
      <w:r>
        <w:rPr>
          <w:color w:val="ff0000"/>
        </w:rPr>
        <w:t xml:space="preserve">من قائل عد قوالا بتجويز</w:t>
      </w:r>
    </w:p>
    <w:p/>
    <w:p>
      <w:pPr>
        <w:jc w:val="center"/>
      </w:pPr>
      <w:r>
        <w:rPr>
          <w:color w:val="ff0000"/>
        </w:rPr>
        <w:t xml:space="preserve">إن عدت في حلبة تجري بها طمعا</w:t>
      </w:r>
      <w:r>
        <w:rPr>
          <w:color w:val="ff0000"/>
        </w:rPr>
        <w:t xml:space="preserve">      </w:t>
      </w:r>
      <w:r>
        <w:rPr>
          <w:color w:val="ff0000"/>
        </w:rPr>
        <w:t xml:space="preserve">إني لأشجع من عمرو بن جرموز</w:t>
      </w:r>
    </w:p>
    <w:p/>
    <w:p>
      <w:pPr>
        <w:jc w:val="center"/>
      </w:pPr>
      <w:r>
        <w:rPr>
          <w:color w:val="ff0000"/>
        </w:rPr>
        <w:t xml:space="preserve">إنا لمن معشر حطوا رحالهم</w:t>
      </w:r>
      <w:r>
        <w:rPr>
          <w:color w:val="ff0000"/>
        </w:rPr>
        <w:t xml:space="preserve">      </w:t>
      </w:r>
      <w:r>
        <w:rPr>
          <w:color w:val="ff0000"/>
        </w:rPr>
        <w:t xml:space="preserve">لما استبيروا على أسطمة الخوز </w:t>
      </w:r>
    </w:p>
    <w:p/>
    <w:p>
      <w:pPr>
        <w:jc w:val="center"/>
      </w:pPr>
      <w:r>
        <w:rPr>
          <w:color w:val="ff0000"/>
        </w:rPr>
        <w:t xml:space="preserve">لا تعرف الكشم والطرذين يوم قرى</w:t>
      </w:r>
      <w:r>
        <w:rPr>
          <w:color w:val="ff0000"/>
        </w:rPr>
        <w:t xml:space="preserve">      </w:t>
      </w:r>
      <w:r>
        <w:rPr>
          <w:color w:val="ff0000"/>
        </w:rPr>
        <w:t xml:space="preserve">ولا الغبوق على لحم وخاميز </w:t>
      </w:r>
    </w:p>
    <w:p/>
    <w:p>
      <w:pPr/>
      <w:r>
        <w:rPr/>
        <w:t xml:space="preserve">وأهدى ابن خلاد إليه كتابا في الأطعمة وابن العميد ناقه من علة كانت به فكتب إلى ابن خلاد قصيدة منها :</w:t>
      </w:r>
    </w:p>
    <w:p/>
    <w:p>
      <w:pPr>
        <w:jc w:val="center"/>
      </w:pPr>
      <w:r>
        <w:rPr>
          <w:color w:val="ff0000"/>
        </w:rPr>
        <w:t xml:space="preserve">فهمت كتابك في الأطعمه</w:t>
      </w:r>
      <w:r>
        <w:rPr>
          <w:color w:val="ff0000"/>
        </w:rPr>
        <w:t xml:space="preserve">      </w:t>
      </w:r>
      <w:r>
        <w:rPr>
          <w:color w:val="ff0000"/>
        </w:rPr>
        <w:t xml:space="preserve">وما كان نولي أن أفهمه </w:t>
      </w:r>
    </w:p>
    <w:p/>
    <w:p>
      <w:pPr>
        <w:jc w:val="center"/>
      </w:pPr>
      <w:r>
        <w:rPr>
          <w:color w:val="ff0000"/>
        </w:rPr>
        <w:t xml:space="preserve">فكم هاج من قرم ساكن</w:t>
      </w:r>
      <w:r>
        <w:rPr>
          <w:color w:val="ff0000"/>
        </w:rPr>
        <w:t xml:space="preserve">      </w:t>
      </w:r>
      <w:r>
        <w:rPr>
          <w:color w:val="ff0000"/>
        </w:rPr>
        <w:t xml:space="preserve">وأوضح من شهوة مبهمه</w:t>
      </w:r>
    </w:p>
    <w:p/>
    <w:p>
      <w:pPr>
        <w:jc w:val="center"/>
      </w:pPr>
      <w:r>
        <w:rPr>
          <w:color w:val="ff0000"/>
        </w:rPr>
        <w:t xml:space="preserve">وارث في كبدي غلة</w:t>
      </w:r>
      <w:r>
        <w:rPr>
          <w:color w:val="ff0000"/>
        </w:rPr>
        <w:t xml:space="preserve">      </w:t>
      </w:r>
      <w:r>
        <w:rPr>
          <w:color w:val="ff0000"/>
        </w:rPr>
        <w:t xml:space="preserve">من الجوع نيرانها مضرمه </w:t>
      </w:r>
    </w:p>
    <w:p/>
    <w:p>
      <w:pPr>
        <w:jc w:val="center"/>
      </w:pPr>
      <w:r>
        <w:rPr>
          <w:color w:val="ff0000"/>
        </w:rPr>
        <w:t xml:space="preserve">فكيف عمدت به ناقها</w:t>
      </w:r>
      <w:r>
        <w:rPr>
          <w:color w:val="ff0000"/>
        </w:rPr>
        <w:t xml:space="preserve">      </w:t>
      </w:r>
      <w:r>
        <w:rPr>
          <w:color w:val="ff0000"/>
        </w:rPr>
        <w:t xml:space="preserve">جوانحه للطوى مسلمه </w:t>
      </w:r>
    </w:p>
    <w:p/>
    <w:p>
      <w:pPr>
        <w:jc w:val="center"/>
      </w:pPr>
      <w:r>
        <w:rPr>
          <w:color w:val="ff0000"/>
        </w:rPr>
        <w:t xml:space="preserve">خفوق الحشى أن تصخ تستمع</w:t>
      </w:r>
      <w:r>
        <w:rPr>
          <w:color w:val="ff0000"/>
        </w:rPr>
        <w:t xml:space="preserve">      </w:t>
      </w:r>
      <w:r>
        <w:rPr>
          <w:color w:val="ff0000"/>
        </w:rPr>
        <w:t xml:space="preserve">من الجدع في صدوه همهمه </w:t>
      </w:r>
    </w:p>
    <w:p/>
    <w:p>
      <w:pPr>
        <w:jc w:val="center"/>
      </w:pPr>
      <w:r>
        <w:rPr>
          <w:color w:val="ff0000"/>
        </w:rPr>
        <w:t xml:space="preserve">تتيح له شرها موجعا</w:t>
      </w:r>
      <w:r>
        <w:rPr>
          <w:color w:val="ff0000"/>
        </w:rPr>
        <w:t xml:space="preserve">      </w:t>
      </w:r>
      <w:r>
        <w:rPr>
          <w:color w:val="ff0000"/>
        </w:rPr>
        <w:t xml:space="preserve">وتغري به نهمة مؤلمه </w:t>
      </w:r>
    </w:p>
    <w:p/>
    <w:p>
      <w:pPr>
        <w:jc w:val="center"/>
      </w:pPr>
      <w:r>
        <w:rPr>
          <w:color w:val="ff0000"/>
        </w:rPr>
        <w:t xml:space="preserve">فأين الإخاء وما يقتضيـ</w:t>
      </w:r>
      <w:r>
        <w:rPr>
          <w:color w:val="ff0000"/>
        </w:rPr>
        <w:t xml:space="preserve">      </w:t>
      </w:r>
      <w:r>
        <w:rPr>
          <w:color w:val="ff0000"/>
        </w:rPr>
        <w:t xml:space="preserve">ـه منك بأسبابنا المبرمه </w:t>
      </w:r>
    </w:p>
    <w:p/>
    <w:p>
      <w:pPr>
        <w:jc w:val="center"/>
      </w:pPr>
      <w:r>
        <w:rPr>
          <w:color w:val="ff0000"/>
        </w:rPr>
        <w:t xml:space="preserve">وأين تكرمك المستفيض</w:t>
      </w:r>
      <w:r>
        <w:rPr>
          <w:color w:val="ff0000"/>
        </w:rPr>
        <w:t xml:space="preserve">      </w:t>
      </w:r>
      <w:r>
        <w:rPr>
          <w:color w:val="ff0000"/>
        </w:rPr>
        <w:t xml:space="preserve">فينا إذا غافت المكرمه </w:t>
      </w:r>
    </w:p>
    <w:p/>
    <w:p>
      <w:pPr>
        <w:jc w:val="center"/>
      </w:pPr>
      <w:r>
        <w:rPr>
          <w:color w:val="ff0000"/>
        </w:rPr>
        <w:t xml:space="preserve">وهلا أضفت إلى ما وصفـ</w:t>
      </w:r>
      <w:r>
        <w:rPr>
          <w:color w:val="ff0000"/>
        </w:rPr>
        <w:t xml:space="preserve">      </w:t>
      </w:r>
      <w:r>
        <w:rPr>
          <w:color w:val="ff0000"/>
        </w:rPr>
        <w:t xml:space="preserve">ـت شيئا نهش لأن نطمعه </w:t>
      </w:r>
    </w:p>
    <w:p/>
    <w:p>
      <w:pPr>
        <w:jc w:val="center"/>
      </w:pPr>
      <w:r>
        <w:rPr>
          <w:color w:val="ff0000"/>
        </w:rPr>
        <w:t xml:space="preserve">يمد الصديق إليه يدا</w:t>
      </w:r>
      <w:r>
        <w:rPr>
          <w:color w:val="ff0000"/>
        </w:rPr>
        <w:t xml:space="preserve">      </w:t>
      </w:r>
      <w:r>
        <w:rPr>
          <w:color w:val="ff0000"/>
        </w:rPr>
        <w:t xml:space="preserve">إذا ما رأه ويشجي فمه </w:t>
      </w:r>
    </w:p>
    <w:p/>
    <w:p>
      <w:pPr>
        <w:jc w:val="center"/>
      </w:pPr>
      <w:r>
        <w:rPr>
          <w:color w:val="ff0000"/>
        </w:rPr>
        <w:t xml:space="preserve">وأين شواريزك المرتضا</w:t>
      </w:r>
      <w:r>
        <w:rPr>
          <w:color w:val="ff0000"/>
        </w:rPr>
        <w:t xml:space="preserve">      </w:t>
      </w:r>
      <w:r>
        <w:rPr>
          <w:color w:val="ff0000"/>
        </w:rPr>
        <w:t xml:space="preserve">ة إذا ما تفاضلت الأطعمه </w:t>
      </w:r>
    </w:p>
    <w:p/>
    <w:p>
      <w:pPr>
        <w:jc w:val="center"/>
      </w:pPr>
      <w:r>
        <w:rPr>
          <w:color w:val="ff0000"/>
        </w:rPr>
        <w:t xml:space="preserve">وأين كواميخك المجتبا</w:t>
      </w:r>
      <w:r>
        <w:rPr>
          <w:color w:val="ff0000"/>
        </w:rPr>
        <w:t xml:space="preserve">      </w:t>
      </w:r>
      <w:r>
        <w:rPr>
          <w:color w:val="ff0000"/>
        </w:rPr>
        <w:t xml:space="preserve">ة دون الأطايب بالتكرمه </w:t>
      </w:r>
    </w:p>
    <w:p/>
    <w:p>
      <w:pPr>
        <w:jc w:val="center"/>
      </w:pPr>
      <w:r>
        <w:rPr>
          <w:color w:val="ff0000"/>
        </w:rPr>
        <w:t xml:space="preserve">وهل أنت راض بقولي إذا</w:t>
      </w:r>
      <w:r>
        <w:rPr>
          <w:color w:val="ff0000"/>
        </w:rPr>
        <w:t xml:space="preserve">      </w:t>
      </w:r>
      <w:r>
        <w:rPr>
          <w:color w:val="ff0000"/>
        </w:rPr>
        <w:t xml:space="preserve">ذكرت دعوه فما ألأمه </w:t>
      </w:r>
    </w:p>
    <w:p/>
    <w:p>
      <w:pPr>
        <w:jc w:val="center"/>
      </w:pPr>
      <w:r>
        <w:rPr>
          <w:color w:val="ff0000"/>
        </w:rPr>
        <w:t xml:space="preserve">إذا المرء أكوم شيرازه</w:t>
      </w:r>
      <w:r>
        <w:rPr>
          <w:color w:val="ff0000"/>
        </w:rPr>
        <w:t xml:space="preserve">      </w:t>
      </w:r>
      <w:r>
        <w:rPr>
          <w:color w:val="ff0000"/>
        </w:rPr>
        <w:t xml:space="preserve">فلا أكرم الله من أكرمه </w:t>
      </w:r>
    </w:p>
    <w:p/>
    <w:p>
      <w:pPr>
        <w:jc w:val="center"/>
      </w:pPr>
      <w:r>
        <w:rPr>
          <w:color w:val="ff0000"/>
        </w:rPr>
        <w:t xml:space="preserve">وكيف ارتقابي بقيا امرئ</w:t>
      </w:r>
      <w:r>
        <w:rPr>
          <w:color w:val="ff0000"/>
        </w:rPr>
        <w:t xml:space="preserve">      </w:t>
      </w:r>
      <w:r>
        <w:rPr>
          <w:color w:val="ff0000"/>
        </w:rPr>
        <w:t xml:space="preserve">إذا ليم اعتب بالنبرمه </w:t>
      </w:r>
    </w:p>
    <w:p/>
    <w:p>
      <w:pPr>
        <w:jc w:val="center"/>
      </w:pPr>
      <w:r>
        <w:rPr>
          <w:color w:val="ff0000"/>
        </w:rPr>
        <w:t xml:space="preserve">فإن كان يجزيك نعت الطعا</w:t>
      </w:r>
      <w:r>
        <w:rPr>
          <w:color w:val="ff0000"/>
        </w:rPr>
        <w:t xml:space="preserve">      </w:t>
      </w:r>
      <w:r>
        <w:rPr>
          <w:color w:val="ff0000"/>
        </w:rPr>
        <w:t xml:space="preserve">م إذا الجدع ناب أذاه فمه </w:t>
      </w:r>
    </w:p>
    <w:p/>
    <w:p>
      <w:pPr>
        <w:jc w:val="center"/>
      </w:pPr>
      <w:r>
        <w:rPr>
          <w:color w:val="ff0000"/>
        </w:rPr>
        <w:t xml:space="preserve">إذا جعت فاعمد لمسموطة</w:t>
      </w:r>
      <w:r>
        <w:rPr>
          <w:color w:val="ff0000"/>
        </w:rPr>
        <w:t xml:space="preserve">      </w:t>
      </w:r>
      <w:r>
        <w:rPr>
          <w:color w:val="ff0000"/>
        </w:rPr>
        <w:t xml:space="preserve">بجوذابة الموز مستفرمه </w:t>
      </w:r>
    </w:p>
    <w:p/>
    <w:p>
      <w:pPr>
        <w:jc w:val="center"/>
      </w:pPr>
      <w:r>
        <w:rPr>
          <w:color w:val="ff0000"/>
        </w:rPr>
        <w:t xml:space="preserve">متى قستها بالمنى جاءتا</w:t>
      </w:r>
      <w:r>
        <w:rPr>
          <w:color w:val="ff0000"/>
        </w:rPr>
        <w:t xml:space="preserve">      </w:t>
      </w:r>
      <w:r>
        <w:rPr>
          <w:color w:val="ff0000"/>
        </w:rPr>
        <w:t xml:space="preserve">سواء كما جاءت الأبلمه </w:t>
      </w:r>
    </w:p>
    <w:p/>
    <w:p>
      <w:pPr>
        <w:jc w:val="center"/>
      </w:pPr>
      <w:r>
        <w:rPr>
          <w:color w:val="ff0000"/>
        </w:rPr>
        <w:t xml:space="preserve">وبز السرابيل عن أفرخ</w:t>
      </w:r>
      <w:r>
        <w:rPr>
          <w:color w:val="ff0000"/>
        </w:rPr>
        <w:t xml:space="preserve">      </w:t>
      </w:r>
      <w:r>
        <w:rPr>
          <w:color w:val="ff0000"/>
        </w:rPr>
        <w:t xml:space="preserve">تخال بها فلذ الأسنمه </w:t>
      </w:r>
    </w:p>
    <w:p/>
    <w:p>
      <w:pPr>
        <w:jc w:val="center"/>
      </w:pPr>
      <w:r>
        <w:rPr>
          <w:color w:val="ff0000"/>
        </w:rPr>
        <w:t xml:space="preserve">تهب النفوس إلى نيئها</w:t>
      </w:r>
      <w:r>
        <w:rPr>
          <w:color w:val="ff0000"/>
        </w:rPr>
        <w:t xml:space="preserve">      </w:t>
      </w:r>
      <w:r>
        <w:rPr>
          <w:color w:val="ff0000"/>
        </w:rPr>
        <w:t xml:space="preserve">كأن النفوس بها مغرمه </w:t>
      </w:r>
    </w:p>
    <w:p/>
    <w:p>
      <w:pPr>
        <w:jc w:val="center"/>
      </w:pPr>
      <w:r>
        <w:rPr>
          <w:color w:val="ff0000"/>
        </w:rPr>
        <w:t xml:space="preserve">فلا الفم أن ذاقه مجه</w:t>
      </w:r>
      <w:r>
        <w:rPr>
          <w:color w:val="ff0000"/>
        </w:rPr>
        <w:t xml:space="preserve">      </w:t>
      </w:r>
      <w:r>
        <w:rPr>
          <w:color w:val="ff0000"/>
        </w:rPr>
        <w:t xml:space="preserve">ولا الطبع أن زاره استوخمه </w:t>
      </w:r>
    </w:p>
    <w:p/>
    <w:p>
      <w:pPr>
        <w:jc w:val="center"/>
      </w:pPr>
      <w:r>
        <w:rPr>
          <w:color w:val="ff0000"/>
        </w:rPr>
        <w:t xml:space="preserve">ودونك وسطا أجاد الصنا</w:t>
      </w:r>
      <w:r>
        <w:rPr>
          <w:color w:val="ff0000"/>
        </w:rPr>
        <w:t xml:space="preserve">      </w:t>
      </w:r>
      <w:r>
        <w:rPr>
          <w:color w:val="ff0000"/>
        </w:rPr>
        <w:t xml:space="preserve">ع تلفيق شطريه بالهندمه </w:t>
      </w:r>
    </w:p>
    <w:p/>
    <w:p>
      <w:pPr>
        <w:jc w:val="center"/>
      </w:pPr>
      <w:r>
        <w:rPr>
          <w:color w:val="ff0000"/>
        </w:rPr>
        <w:t xml:space="preserve">وعالى على دفه هيدبا</w:t>
      </w:r>
      <w:r>
        <w:rPr>
          <w:color w:val="ff0000"/>
        </w:rPr>
        <w:t xml:space="preserve">      </w:t>
      </w:r>
      <w:r>
        <w:rPr>
          <w:color w:val="ff0000"/>
        </w:rPr>
        <w:t xml:space="preserve">كثيفا كما تحمل المقرمه </w:t>
      </w:r>
    </w:p>
    <w:p/>
    <w:p>
      <w:pPr>
        <w:jc w:val="center"/>
      </w:pPr>
      <w:r>
        <w:rPr>
          <w:color w:val="ff0000"/>
        </w:rPr>
        <w:t xml:space="preserve">سدي من نتائف نيرت بهـ</w:t>
      </w:r>
      <w:r>
        <w:rPr>
          <w:color w:val="ff0000"/>
        </w:rPr>
        <w:t xml:space="preserve">      </w:t>
      </w:r>
      <w:r>
        <w:rPr>
          <w:color w:val="ff0000"/>
        </w:rPr>
        <w:t xml:space="preserve">ـن فأفحت نسائجها ملحمه </w:t>
      </w:r>
    </w:p>
    <w:p/>
    <w:p>
      <w:pPr>
        <w:jc w:val="center"/>
      </w:pPr>
      <w:r>
        <w:rPr>
          <w:color w:val="ff0000"/>
        </w:rPr>
        <w:t xml:space="preserve">فمن صدر فائقة قد ثوت</w:t>
      </w:r>
      <w:r>
        <w:rPr>
          <w:color w:val="ff0000"/>
        </w:rPr>
        <w:t xml:space="preserve">      </w:t>
      </w:r>
      <w:r>
        <w:rPr>
          <w:color w:val="ff0000"/>
        </w:rPr>
        <w:t xml:space="preserve">ومن عجز ناهضة ملقمه </w:t>
      </w:r>
    </w:p>
    <w:p/>
    <w:p>
      <w:pPr>
        <w:jc w:val="center"/>
      </w:pPr>
      <w:r>
        <w:rPr>
          <w:color w:val="ff0000"/>
        </w:rPr>
        <w:t xml:space="preserve">ودنر بالجوز أجوازه</w:t>
      </w:r>
      <w:r>
        <w:rPr>
          <w:color w:val="ff0000"/>
        </w:rPr>
        <w:t xml:space="preserve">      </w:t>
      </w:r>
      <w:r>
        <w:rPr>
          <w:color w:val="ff0000"/>
        </w:rPr>
        <w:t xml:space="preserve">ودرهم باللوز ما درهمه </w:t>
      </w:r>
    </w:p>
    <w:p/>
    <w:p>
      <w:pPr>
        <w:jc w:val="center"/>
      </w:pPr>
      <w:r>
        <w:rPr>
          <w:color w:val="ff0000"/>
        </w:rPr>
        <w:t xml:space="preserve">وقاني بزيتونها والجبن</w:t>
      </w:r>
      <w:r>
        <w:rPr>
          <w:color w:val="ff0000"/>
        </w:rPr>
        <w:t xml:space="preserve">      </w:t>
      </w:r>
      <w:r>
        <w:rPr>
          <w:color w:val="ff0000"/>
        </w:rPr>
        <w:t xml:space="preserve">صفائح من بيضة مدعمه </w:t>
      </w:r>
    </w:p>
    <w:p/>
    <w:p>
      <w:pPr>
        <w:jc w:val="center"/>
      </w:pPr>
      <w:r>
        <w:rPr>
          <w:color w:val="ff0000"/>
        </w:rPr>
        <w:t xml:space="preserve">فمن أسطر فيه مشكولة</w:t>
      </w:r>
      <w:r>
        <w:rPr>
          <w:color w:val="ff0000"/>
        </w:rPr>
        <w:t xml:space="preserve">      </w:t>
      </w:r>
      <w:r>
        <w:rPr>
          <w:color w:val="ff0000"/>
        </w:rPr>
        <w:t xml:space="preserve">ومن أسطر كتبت معجمه </w:t>
      </w:r>
    </w:p>
    <w:p/>
    <w:p>
      <w:pPr>
        <w:jc w:val="center"/>
      </w:pPr>
      <w:r>
        <w:rPr>
          <w:color w:val="ff0000"/>
        </w:rPr>
        <w:t xml:space="preserve">وفوف بالبقل أعطافه</w:t>
      </w:r>
      <w:r>
        <w:rPr>
          <w:color w:val="ff0000"/>
        </w:rPr>
        <w:t xml:space="preserve">      </w:t>
      </w:r>
      <w:r>
        <w:rPr>
          <w:color w:val="ff0000"/>
        </w:rPr>
        <w:t xml:space="preserve">فوافي كحاشية معلمه </w:t>
      </w:r>
    </w:p>
    <w:p/>
    <w:p>
      <w:pPr>
        <w:jc w:val="center"/>
      </w:pPr>
      <w:r>
        <w:rPr>
          <w:color w:val="ff0000"/>
        </w:rPr>
        <w:t xml:space="preserve">موشى تخال به مطرفا</w:t>
      </w:r>
      <w:r>
        <w:rPr>
          <w:color w:val="ff0000"/>
        </w:rPr>
        <w:t xml:space="preserve">      </w:t>
      </w:r>
      <w:r>
        <w:rPr>
          <w:color w:val="ff0000"/>
        </w:rPr>
        <w:t xml:space="preserve">بديع التفاويف والنمنمه </w:t>
      </w:r>
    </w:p>
    <w:p/>
    <w:p>
      <w:pPr>
        <w:jc w:val="center"/>
      </w:pPr>
      <w:r>
        <w:rPr>
          <w:color w:val="ff0000"/>
        </w:rPr>
        <w:t xml:space="preserve">إذا ضاحكتك تباشيره</w:t>
      </w:r>
      <w:r>
        <w:rPr>
          <w:color w:val="ff0000"/>
        </w:rPr>
        <w:t xml:space="preserve">      </w:t>
      </w:r>
      <w:r>
        <w:rPr>
          <w:color w:val="ff0000"/>
        </w:rPr>
        <w:t xml:space="preserve">أضاءت له المعدة المظلمه </w:t>
      </w:r>
    </w:p>
    <w:p/>
    <w:p>
      <w:pPr>
        <w:jc w:val="center"/>
      </w:pPr>
      <w:r>
        <w:rPr>
          <w:color w:val="ff0000"/>
        </w:rPr>
        <w:t xml:space="preserve">وهاك خبيصا إذا ما اقترحـ</w:t>
      </w:r>
      <w:r>
        <w:rPr>
          <w:color w:val="ff0000"/>
        </w:rPr>
        <w:t xml:space="preserve">      </w:t>
      </w:r>
      <w:r>
        <w:rPr>
          <w:color w:val="ff0000"/>
        </w:rPr>
        <w:t xml:space="preserve">ـت على العبد أنعامه أنعمه</w:t>
      </w:r>
    </w:p>
    <w:p/>
    <w:p>
      <w:pPr>
        <w:jc w:val="center"/>
      </w:pPr>
      <w:r>
        <w:rPr>
          <w:color w:val="ff0000"/>
        </w:rPr>
        <w:t xml:space="preserve">إذا سار في ثغرة سدها</w:t>
      </w:r>
      <w:r>
        <w:rPr>
          <w:color w:val="ff0000"/>
        </w:rPr>
        <w:t xml:space="preserve">      </w:t>
      </w:r>
      <w:r>
        <w:rPr>
          <w:color w:val="ff0000"/>
        </w:rPr>
        <w:t xml:space="preserve">أو انساب في خلل لأمه </w:t>
      </w:r>
    </w:p>
    <w:p/>
    <w:p>
      <w:pPr>
        <w:jc w:val="center"/>
      </w:pPr>
      <w:r>
        <w:rPr>
          <w:color w:val="ff0000"/>
        </w:rPr>
        <w:t xml:space="preserve">فإن شئت فأخل به مفردا</w:t>
      </w:r>
      <w:r>
        <w:rPr>
          <w:color w:val="ff0000"/>
        </w:rPr>
        <w:t xml:space="preserve">      </w:t>
      </w:r>
      <w:r>
        <w:rPr>
          <w:color w:val="ff0000"/>
        </w:rPr>
        <w:t xml:space="preserve">وان شئت فادع إليه لمه </w:t>
      </w:r>
    </w:p>
    <w:p/>
    <w:p>
      <w:pPr>
        <w:jc w:val="center"/>
      </w:pPr>
      <w:r>
        <w:rPr>
          <w:color w:val="ff0000"/>
        </w:rPr>
        <w:t xml:space="preserve">وإياك تهدم ما قد بنا</w:t>
      </w:r>
      <w:r>
        <w:rPr>
          <w:color w:val="ff0000"/>
        </w:rPr>
        <w:t xml:space="preserve">      </w:t>
      </w:r>
      <w:r>
        <w:rPr>
          <w:color w:val="ff0000"/>
        </w:rPr>
        <w:t xml:space="preserve">ه هدما وتنقض ما أبرمه </w:t>
      </w:r>
    </w:p>
    <w:p/>
    <w:p>
      <w:pPr>
        <w:jc w:val="center"/>
      </w:pPr>
      <w:r>
        <w:rPr>
          <w:color w:val="ff0000"/>
        </w:rPr>
        <w:t xml:space="preserve">فإن لم تجد ذاك يجدي عليـ</w:t>
      </w:r>
      <w:r>
        <w:rPr>
          <w:color w:val="ff0000"/>
        </w:rPr>
        <w:t xml:space="preserve">      </w:t>
      </w:r>
      <w:r>
        <w:rPr>
          <w:color w:val="ff0000"/>
        </w:rPr>
        <w:t xml:space="preserve">ـك إذا ما سغبت فقل لي لمه </w:t>
      </w:r>
    </w:p>
    <w:p/>
    <w:p>
      <w:pPr>
        <w:jc w:val="center"/>
      </w:pPr>
      <w:r>
        <w:rPr>
          <w:color w:val="ff0000"/>
        </w:rPr>
        <w:t xml:space="preserve">تعد من الجود وصف الطعا</w:t>
      </w:r>
      <w:r>
        <w:rPr>
          <w:color w:val="ff0000"/>
        </w:rPr>
        <w:t xml:space="preserve">      </w:t>
      </w:r>
      <w:r>
        <w:rPr>
          <w:color w:val="ff0000"/>
        </w:rPr>
        <w:t xml:space="preserve">م ولست تقول بأن تطعمه </w:t>
      </w:r>
    </w:p>
    <w:p/>
    <w:p>
      <w:pPr>
        <w:jc w:val="center"/>
      </w:pPr>
      <w:r>
        <w:rPr>
          <w:color w:val="ff0000"/>
        </w:rPr>
        <w:t xml:space="preserve">وتحظر ما قد أحل الإلـ</w:t>
      </w:r>
      <w:r>
        <w:rPr>
          <w:color w:val="ff0000"/>
        </w:rPr>
        <w:t xml:space="preserve">      </w:t>
      </w:r>
      <w:r>
        <w:rPr>
          <w:color w:val="ff0000"/>
        </w:rPr>
        <w:t xml:space="preserve">ـه ضرارا وتطلق ما حرمه </w:t>
      </w:r>
    </w:p>
    <w:p/>
    <w:p>
      <w:pPr>
        <w:jc w:val="center"/>
      </w:pPr>
      <w:r>
        <w:rPr>
          <w:color w:val="ff0000"/>
        </w:rPr>
        <w:t xml:space="preserve">فهل نزلت في الذي قد شرعـ</w:t>
      </w:r>
      <w:r>
        <w:rPr>
          <w:color w:val="ff0000"/>
        </w:rPr>
        <w:t xml:space="preserve">      </w:t>
      </w:r>
      <w:r>
        <w:rPr>
          <w:color w:val="ff0000"/>
        </w:rPr>
        <w:t xml:space="preserve">ـت على أحد أية محكمه </w:t>
      </w:r>
    </w:p>
    <w:p/>
    <w:p>
      <w:pPr>
        <w:jc w:val="center"/>
      </w:pPr>
      <w:r>
        <w:rPr>
          <w:color w:val="ff0000"/>
        </w:rPr>
        <w:t xml:space="preserve">وهل سنة فيه ما ثورة</w:t>
      </w:r>
      <w:r>
        <w:rPr>
          <w:color w:val="ff0000"/>
        </w:rPr>
        <w:t xml:space="preserve">      </w:t>
      </w:r>
      <w:r>
        <w:rPr>
          <w:color w:val="ff0000"/>
        </w:rPr>
        <w:t xml:space="preserve">رواها لأشياخهم علقمه</w:t>
      </w:r>
    </w:p>
    <w:p/>
    <w:p>
      <w:pPr>
        <w:jc w:val="center"/>
      </w:pPr>
      <w:r>
        <w:rPr>
          <w:color w:val="ff0000"/>
        </w:rPr>
        <w:t xml:space="preserve">وقلت تواصوا بصبر جميـ</w:t>
      </w:r>
      <w:r>
        <w:rPr>
          <w:color w:val="ff0000"/>
        </w:rPr>
        <w:t xml:space="preserve">      </w:t>
      </w:r>
      <w:r>
        <w:rPr>
          <w:color w:val="ff0000"/>
        </w:rPr>
        <w:t xml:space="preserve">ـل فأين ذهبت عن المرحمه</w:t>
      </w:r>
    </w:p>
    <w:p/>
    <w:p>
      <w:pPr>
        <w:jc w:val="center"/>
      </w:pPr>
      <w:r>
        <w:rPr>
          <w:color w:val="ff0000"/>
        </w:rPr>
        <w:t xml:space="preserve">ومن عجب حاكم ظالم</w:t>
      </w:r>
      <w:r>
        <w:rPr>
          <w:color w:val="ff0000"/>
        </w:rPr>
        <w:t xml:space="preserve">      </w:t>
      </w:r>
      <w:r>
        <w:rPr>
          <w:color w:val="ff0000"/>
        </w:rPr>
        <w:t xml:space="preserve">يرجى ليحكم في مظلمه</w:t>
      </w:r>
    </w:p>
    <w:p/>
    <w:p>
      <w:pPr/>
      <w:r>
        <w:rPr/>
        <w:t xml:space="preserve">فأجابه ابن خلاد بقصيدة منها:</w:t>
      </w:r>
    </w:p>
    <w:p/>
    <w:p>
      <w:pPr>
        <w:jc w:val="center"/>
      </w:pPr>
      <w:r>
        <w:rPr>
          <w:color w:val="ff0000"/>
        </w:rPr>
        <w:t xml:space="preserve">هلم الصحيفة والمقلمه</w:t>
      </w:r>
      <w:r>
        <w:rPr>
          <w:color w:val="ff0000"/>
        </w:rPr>
        <w:t xml:space="preserve">      </w:t>
      </w:r>
      <w:r>
        <w:rPr>
          <w:color w:val="ff0000"/>
        </w:rPr>
        <w:t xml:space="preserve">وأدن المحيبرة المفعمه </w:t>
      </w:r>
    </w:p>
    <w:p/>
    <w:p>
      <w:pPr>
        <w:jc w:val="center"/>
      </w:pPr>
      <w:r>
        <w:rPr>
          <w:color w:val="ff0000"/>
        </w:rPr>
        <w:t xml:space="preserve">لأكتب ما جاش في خاطري</w:t>
      </w:r>
      <w:r>
        <w:rPr>
          <w:color w:val="ff0000"/>
        </w:rPr>
        <w:t xml:space="preserve">      </w:t>
      </w:r>
      <w:r>
        <w:rPr>
          <w:color w:val="ff0000"/>
        </w:rPr>
        <w:t xml:space="preserve">فقد عظم الخوض في النبرمه </w:t>
      </w:r>
    </w:p>
    <w:p/>
    <w:p>
      <w:pPr>
        <w:jc w:val="center"/>
      </w:pPr>
      <w:r>
        <w:rPr>
          <w:color w:val="ff0000"/>
        </w:rPr>
        <w:t xml:space="preserve">وعجل علي بهذي وذي</w:t>
      </w:r>
      <w:r>
        <w:rPr>
          <w:color w:val="ff0000"/>
        </w:rPr>
        <w:t xml:space="preserve">      </w:t>
      </w:r>
      <w:r>
        <w:rPr>
          <w:color w:val="ff0000"/>
        </w:rPr>
        <w:t xml:space="preserve">فإني من الخوض في ملحمه</w:t>
      </w:r>
    </w:p>
    <w:p/>
    <w:p>
      <w:pPr>
        <w:jc w:val="center"/>
      </w:pPr>
      <w:r>
        <w:rPr>
          <w:color w:val="ff0000"/>
        </w:rPr>
        <w:t xml:space="preserve">إلا حبذا ثم يا حبذا</w:t>
      </w:r>
      <w:r>
        <w:rPr>
          <w:color w:val="ff0000"/>
        </w:rPr>
        <w:t xml:space="preserve">      </w:t>
      </w:r>
      <w:r>
        <w:rPr>
          <w:color w:val="ff0000"/>
        </w:rPr>
        <w:t xml:space="preserve">كتابي المصنف في الأطعمه </w:t>
      </w:r>
    </w:p>
    <w:p/>
    <w:p>
      <w:pPr>
        <w:jc w:val="center"/>
      </w:pPr>
      <w:r>
        <w:rPr>
          <w:color w:val="ff0000"/>
        </w:rPr>
        <w:t xml:space="preserve">كفانا به الله ما راعنا</w:t>
      </w:r>
      <w:r>
        <w:rPr>
          <w:color w:val="ff0000"/>
        </w:rPr>
        <w:t xml:space="preserve">      </w:t>
      </w:r>
      <w:r>
        <w:rPr>
          <w:color w:val="ff0000"/>
        </w:rPr>
        <w:t xml:space="preserve">بعلة سيدنا المؤلمه</w:t>
      </w:r>
    </w:p>
    <w:p/>
    <w:p>
      <w:pPr>
        <w:jc w:val="center"/>
      </w:pPr>
      <w:r>
        <w:rPr>
          <w:color w:val="ff0000"/>
        </w:rPr>
        <w:t xml:space="preserve">أطاب الحديث له في الطعا</w:t>
      </w:r>
      <w:r>
        <w:rPr>
          <w:color w:val="ff0000"/>
        </w:rPr>
        <w:t xml:space="preserve">      </w:t>
      </w:r>
      <w:r>
        <w:rPr>
          <w:color w:val="ff0000"/>
        </w:rPr>
        <w:t xml:space="preserve"> م ففتق شهوته المبهمه </w:t>
      </w:r>
    </w:p>
    <w:p/>
    <w:p>
      <w:pPr>
        <w:jc w:val="center"/>
      </w:pPr>
      <w:r>
        <w:rPr>
          <w:color w:val="ff0000"/>
        </w:rPr>
        <w:t xml:space="preserve">وعاد بأوصافه للغذا</w:t>
      </w:r>
      <w:r>
        <w:rPr>
          <w:color w:val="ff0000"/>
        </w:rPr>
        <w:t xml:space="preserve">      </w:t>
      </w:r>
      <w:r>
        <w:rPr>
          <w:color w:val="ff0000"/>
        </w:rPr>
        <w:t xml:space="preserve">ء وطاب لنا شكر من سلمه </w:t>
      </w:r>
    </w:p>
    <w:p/>
    <w:p>
      <w:pPr>
        <w:jc w:val="center"/>
      </w:pPr>
      <w:r>
        <w:rPr>
          <w:color w:val="ff0000"/>
        </w:rPr>
        <w:t xml:space="preserve">ومن يشكر الله يعطى المز</w:t>
      </w:r>
      <w:r>
        <w:rPr>
          <w:color w:val="ff0000"/>
        </w:rPr>
        <w:t xml:space="preserve">      </w:t>
      </w:r>
      <w:r>
        <w:rPr>
          <w:color w:val="ff0000"/>
        </w:rPr>
        <w:t xml:space="preserve"> يد كما قال الأعمش عن خيثمه</w:t>
      </w:r>
    </w:p>
    <w:p/>
    <w:p>
      <w:pPr>
        <w:jc w:val="center"/>
      </w:pPr>
      <w:r>
        <w:rPr>
          <w:color w:val="ff0000"/>
        </w:rPr>
        <w:t xml:space="preserve">أيا ذا الندى والحجى والعلا</w:t>
      </w:r>
      <w:r>
        <w:rPr>
          <w:color w:val="ff0000"/>
        </w:rPr>
        <w:t xml:space="preserve">      </w:t>
      </w:r>
      <w:r>
        <w:rPr>
          <w:color w:val="ff0000"/>
        </w:rPr>
        <w:t xml:space="preserve">ومن أوجب الدين أن نعظمه</w:t>
      </w:r>
    </w:p>
    <w:p/>
    <w:p>
      <w:pPr>
        <w:jc w:val="center"/>
      </w:pPr>
      <w:r>
        <w:rPr>
          <w:color w:val="ff0000"/>
        </w:rPr>
        <w:t xml:space="preserve">لئن كان نبرمتي أفسدت</w:t>
      </w:r>
      <w:r>
        <w:rPr>
          <w:color w:val="ff0000"/>
        </w:rPr>
        <w:t xml:space="preserve">      </w:t>
      </w:r>
      <w:r>
        <w:rPr>
          <w:color w:val="ff0000"/>
        </w:rPr>
        <w:t xml:space="preserve">ولم تأت صنعتها محكمه </w:t>
      </w:r>
    </w:p>
    <w:p/>
    <w:p>
      <w:pPr>
        <w:jc w:val="center"/>
      </w:pPr>
      <w:r>
        <w:rPr>
          <w:color w:val="ff0000"/>
        </w:rPr>
        <w:t xml:space="preserve">فسوف يزورك شيرازنا</w:t>
      </w:r>
      <w:r>
        <w:rPr>
          <w:color w:val="ff0000"/>
        </w:rPr>
        <w:t xml:space="preserve">      </w:t>
      </w:r>
      <w:r>
        <w:rPr>
          <w:color w:val="ff0000"/>
        </w:rPr>
        <w:t xml:space="preserve">فنقسم بالله أن تكرمه</w:t>
      </w:r>
    </w:p>
    <w:p/>
    <w:p>
      <w:pPr>
        <w:jc w:val="center"/>
      </w:pPr>
      <w:r>
        <w:rPr>
          <w:color w:val="ff0000"/>
        </w:rPr>
        <w:t xml:space="preserve">يميس بشونيزه كالعرو</w:t>
      </w:r>
      <w:r>
        <w:rPr>
          <w:color w:val="ff0000"/>
        </w:rPr>
        <w:t xml:space="preserve">      </w:t>
      </w:r>
      <w:r>
        <w:rPr>
          <w:color w:val="ff0000"/>
        </w:rPr>
        <w:t xml:space="preserve">س تخطر في الحلة المسهمه </w:t>
      </w:r>
    </w:p>
    <w:p/>
    <w:p>
      <w:pPr>
        <w:jc w:val="center"/>
      </w:pPr>
      <w:r>
        <w:rPr>
          <w:color w:val="ff0000"/>
        </w:rPr>
        <w:t xml:space="preserve">وبيطلة وسط مسموطة</w:t>
      </w:r>
      <w:r>
        <w:rPr>
          <w:color w:val="ff0000"/>
        </w:rPr>
        <w:t xml:space="preserve">      </w:t>
      </w:r>
      <w:r>
        <w:rPr>
          <w:color w:val="ff0000"/>
        </w:rPr>
        <w:t xml:space="preserve">وجواذبة عندها محكمه</w:t>
      </w:r>
    </w:p>
    <w:p/>
    <w:p>
      <w:pPr>
        <w:jc w:val="center"/>
      </w:pPr>
      <w:r>
        <w:rPr>
          <w:color w:val="ff0000"/>
        </w:rPr>
        <w:t xml:space="preserve">ويزهى الخوان بتقديمه</w:t>
      </w:r>
      <w:r>
        <w:rPr>
          <w:color w:val="ff0000"/>
        </w:rPr>
        <w:t xml:space="preserve">      </w:t>
      </w:r>
      <w:r>
        <w:rPr>
          <w:color w:val="ff0000"/>
        </w:rPr>
        <w:t xml:space="preserve">عليه ويحمد من قدمه </w:t>
      </w:r>
    </w:p>
    <w:p/>
    <w:p>
      <w:pPr>
        <w:jc w:val="center"/>
      </w:pPr>
      <w:r>
        <w:rPr>
          <w:color w:val="ff0000"/>
        </w:rPr>
        <w:t xml:space="preserve">ويرمز إخواننا دونه</w:t>
      </w:r>
      <w:r>
        <w:rPr>
          <w:color w:val="ff0000"/>
        </w:rPr>
        <w:t xml:space="preserve">      </w:t>
      </w:r>
      <w:r>
        <w:rPr>
          <w:color w:val="ff0000"/>
        </w:rPr>
        <w:t xml:space="preserve">كأن تحاورهم زمزمه</w:t>
      </w:r>
    </w:p>
    <w:p/>
    <w:p>
      <w:pPr/>
      <w:r>
        <w:rPr/>
        <w:t xml:space="preserve">وفي معجم الأدباء في ترجمة الخلادي عن زيادة تاريخ السلامي المشار إليها الإشارة كتب أبو الفضل محمد ابن الحسين ابن العميد إلى القاضي أبي محمد الخلادي: بسم الله الرحمن الرحيم أيها القاضي الفاضل أطال الله بقاءك وأدام عزك ونعماءك من أسر داءه وستر ظمأه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أثرهما لديك وتقدم ما ألبتسه في ذلك فعلت فإني أراعيه أشد المواعدة واتطلعه في كل الأوقات وأعد على الفوز به الساعات. فأجابه الخلادي: بسم الله الرحمن الرحيم قرأت التوقيع أطال الله بقاء الأستاذ الرئيس فشحذ الفطنة وآنس الوحدة والبس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ربي سابقا إليكا</w:t>
      </w:r>
    </w:p>
    <w:p/>
    <w:p>
      <w:pPr/>
      <w:r>
        <w:rPr/>
        <w:t xml:space="preserve">فأما الإجابة عن أفصح بيان خط بأكرم بنان وأوضح للزهر المؤنق مالك لرقاب المنطق فما أنا منها بقريب وهيهات أنى لي التناوش من مكان بعيد لكني على الأثر ولا أتأخر عن الوقت المنتظرإن شاء الله تعالى.</w:t>
      </w:r>
    </w:p>
    <w:p/>
    <w:p>
      <w:pPr/>
      <w:r>
        <w:rPr/>
        <w:t xml:space="preserve">قال ثم صار الخلادي إلى أبي الفضل ابن العميد فلما فتشه شاهد منه علما غزيرا وقبس أدبا كثيرا وقال الخلادي إن أعجب الأستاذ معرفتي صحبته وتعلقت به وأقمت عنده وبين يديه وكتب الخلادي إلى منزله برامهرمز: بسم الله الرحمن الرحيم وردت من الأستاذ على ضياء باهر وربيع زاهر ومجلس قد استغرق جميع المحاسن وحف بالأشراف والأكارم وجلساء أقران أعداد عام كأنهم نجوم السماء من طالبي وهو المعاطف وصلب المكاسر جامع إلى شرف الحب دينا وظرفا وإلى كرم المحتد حرمة وفضلا وكاتب حصيف وشاعر مفلق وسمير آنق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وان حدثوا أدوا بحسن بيان</w:t>
      </w:r>
    </w:p>
    <w:p/>
    <w:p>
      <w:pPr/>
      <w:r>
        <w:rPr/>
        <w:t xml:space="preserve">ووضعنا الزيارة حيث لا يزري بنا كرم المزور ولا يعاب الزور يجد الأستاذ عندي كل يوم مكرمة وميزة تطويان مسافة الرجاء وتتجاوزان غايات الشكر والثناء والبشر والدعاء فزاد الله في تبصيره حقوق زواره وتيسيري لشكر مباره.</w:t>
      </w:r>
    </w:p>
    <w:p/>
    <w:p>
      <w:pPr/>
      <w:r>
        <w:rPr/>
        <w:t xml:space="preserve">تشيعه</w:t>
      </w:r>
    </w:p>
    <w:p/>
    <w:p>
      <w:pPr/>
      <w:r>
        <w:rPr/>
        <w:t xml:space="preserve">يمكن أن يستفاد تشيعه من تأليفه كتاب الريحانتين الحسن والحسين عليهما السلام كما يأتي عند ذكر مؤلفاته ويمكن تأييده باختصاصه بابن العميد كما مر عن اليتيمة وإن علله بأنه تجري بينهما كلمة الأدب ولحمة العلم فإن الظاهر أنها تجمعهما أيضا لحمة المذهب وباختصاصه بالوزير المهلبي وباتصاله بعضد الدولة. </w:t>
      </w:r>
    </w:p>
    <w:p/>
    <w:p>
      <w:pPr/>
      <w:r>
        <w:rPr/>
        <w:t xml:space="preserve">مؤلفاته</w:t>
      </w:r>
    </w:p>
    <w:p/>
    <w:p>
      <w:pPr/>
      <w:r>
        <w:rPr/>
        <w:t xml:space="preserve">ذكرها ابن النديم ونقلها ياقوت عن ابن النديم ولكنه وقع بينهما اختلاف قال ابن النديم: له من الكتب: </w:t>
      </w:r>
    </w:p>
    <w:p/>
    <w:p>
      <w:pPr/>
      <w:r>
        <w:rPr/>
        <w:t xml:space="preserve">1- ربيع المقيم في أخبار العشاق. </w:t>
      </w:r>
    </w:p>
    <w:p/>
    <w:p>
      <w:pPr/>
      <w:r>
        <w:rPr/>
        <w:t xml:space="preserve">2- الفلك في مختار الأخبار والأشعار. </w:t>
      </w:r>
    </w:p>
    <w:p/>
    <w:p>
      <w:pPr/>
      <w:r>
        <w:rPr/>
        <w:t xml:space="preserve">3- مثال النبي صلى الله عليه وسلم.</w:t>
      </w:r>
    </w:p>
    <w:p/>
    <w:p>
      <w:pPr/>
      <w:r>
        <w:rPr/>
        <w:t xml:space="preserve">4- كتاب الرجحان بين الحسن والحسين عليهما وعلي أهلهما السلام هكذا في نسخة الفهرست المطبوعة وفي معجم الأدباء نقلا عن الفهرست كتاب الريحانتين الحسن والحسين ولا شك أن أحدهما تصحيف الآخر فصحف الريحانتين بالرجحان والظاهر أن الصواب ما في المعجم فإن الرجحان بين الحسنين أن فرض حصوله فالتأليف فيه بارد والله أعلم.</w:t>
      </w:r>
    </w:p>
    <w:p/>
    <w:p>
      <w:pPr/>
      <w:r>
        <w:rPr/>
        <w:t xml:space="preserve">5- إمام التنزيل في علم القرآن. </w:t>
      </w:r>
    </w:p>
    <w:p/>
    <w:p>
      <w:pPr/>
      <w:r>
        <w:rPr/>
        <w:t xml:space="preserve">6- النوادو والشوارد.</w:t>
      </w:r>
    </w:p>
    <w:p/>
    <w:p>
      <w:pPr/>
      <w:r>
        <w:rPr/>
        <w:t xml:space="preserve">7- أدب الناطق.</w:t>
      </w:r>
    </w:p>
    <w:p/>
    <w:p>
      <w:pPr/>
      <w:r>
        <w:rPr/>
        <w:t xml:space="preserve">8- الرتي (الرثاء) والتعازي. </w:t>
      </w:r>
    </w:p>
    <w:p/>
    <w:p>
      <w:pPr/>
      <w:r>
        <w:rPr/>
        <w:t xml:space="preserve">9- رسالة السفر. </w:t>
      </w:r>
    </w:p>
    <w:p/>
    <w:p>
      <w:pPr/>
      <w:r>
        <w:rPr/>
        <w:t xml:space="preserve">10- كتاب الشيب والشباب. </w:t>
      </w:r>
    </w:p>
    <w:p/>
    <w:p>
      <w:pPr/>
      <w:r>
        <w:rPr/>
        <w:t xml:space="preserve">11- أدب الموائد.</w:t>
      </w:r>
    </w:p>
    <w:p/>
    <w:p>
      <w:pPr/>
      <w:r>
        <w:rPr/>
        <w:t xml:space="preserve">12- المناهل والأعطان والحنين إلى الأوطان. وكتاب الشيب والشباب وأدب الموائد لم يذكرهما ياقوت وذكر بدلهما. </w:t>
      </w:r>
    </w:p>
    <w:p/>
    <w:p>
      <w:pPr/>
      <w:r>
        <w:rPr/>
        <w:t xml:space="preserve">13- مباسطة الوزراء. </w:t>
      </w:r>
    </w:p>
    <w:p/>
    <w:p>
      <w:pPr/>
      <w:r>
        <w:rPr/>
        <w:t xml:space="preserve">14- الفاضل بين الراوي والواعي مع أنه ينقل عن ابن النديم.</w:t>
      </w:r>
    </w:p>
    <w:p/>
    <w:p>
      <w:pPr/>
      <w:r>
        <w:rPr/>
        <w:t xml:space="preserve">أشعاره</w:t>
      </w:r>
    </w:p>
    <w:p/>
    <w:p>
      <w:pPr/>
      <w:r>
        <w:rPr/>
        <w:t xml:space="preserve">مر جملة منها في مكاتباته مع ابن العميد والوزير المهلبي ومن شعره قوله ني عضد الدولة البويهي من قصيدة كما في اليتيمة.</w:t>
      </w:r>
    </w:p>
    <w:p/>
    <w:p>
      <w:pPr>
        <w:jc w:val="center"/>
      </w:pPr>
      <w:r>
        <w:rPr>
          <w:color w:val="ff0000"/>
        </w:rPr>
        <w:t xml:space="preserve">جادت عراصك مزنة يا دار</w:t>
      </w:r>
      <w:r>
        <w:rPr>
          <w:color w:val="ff0000"/>
        </w:rPr>
        <w:t xml:space="preserve">      </w:t>
      </w:r>
      <w:r>
        <w:rPr>
          <w:color w:val="ff0000"/>
        </w:rPr>
        <w:t xml:space="preserve">وكساك بعد قطينك النوار</w:t>
      </w:r>
    </w:p>
    <w:p/>
    <w:p>
      <w:pPr>
        <w:jc w:val="center"/>
      </w:pPr>
      <w:r>
        <w:rPr>
          <w:color w:val="ff0000"/>
        </w:rPr>
        <w:t xml:space="preserve">فلكم أرقت بعقوتيك صبابة</w:t>
      </w:r>
      <w:r>
        <w:rPr>
          <w:color w:val="ff0000"/>
        </w:rPr>
        <w:t xml:space="preserve">      </w:t>
      </w:r>
      <w:r>
        <w:rPr>
          <w:color w:val="ff0000"/>
        </w:rPr>
        <w:t xml:space="preserve">ماء المدامع والجوانح نار</w:t>
      </w:r>
    </w:p>
    <w:p/>
    <w:p>
      <w:pPr>
        <w:jc w:val="center"/>
      </w:pPr>
      <w:r>
        <w:rPr>
          <w:color w:val="ff0000"/>
        </w:rPr>
        <w:t xml:space="preserve">ولقد أديل من الجهالة والصبا</w:t>
      </w:r>
      <w:r>
        <w:rPr>
          <w:color w:val="ff0000"/>
        </w:rPr>
        <w:t xml:space="preserve">      </w:t>
      </w:r>
      <w:r>
        <w:rPr>
          <w:color w:val="ff0000"/>
        </w:rPr>
        <w:t xml:space="preserve">زمن على زنة العقول عيار</w:t>
      </w:r>
    </w:p>
    <w:p/>
    <w:p>
      <w:pPr/>
      <w:r>
        <w:rPr/>
        <w:t xml:space="preserve">يقول في مديحها:</w:t>
      </w:r>
    </w:p>
    <w:p/>
    <w:p>
      <w:pPr>
        <w:jc w:val="center"/>
      </w:pPr>
      <w:r>
        <w:rPr>
          <w:color w:val="ff0000"/>
        </w:rPr>
        <w:t xml:space="preserve">كر الفرار بيمنه وسعوده</w:t>
      </w:r>
      <w:r>
        <w:rPr>
          <w:color w:val="ff0000"/>
        </w:rPr>
        <w:t xml:space="preserve">      </w:t>
      </w:r>
      <w:r>
        <w:rPr>
          <w:color w:val="ff0000"/>
        </w:rPr>
        <w:t xml:space="preserve">فعلت به لذوي الحجى أقدار</w:t>
      </w:r>
    </w:p>
    <w:p/>
    <w:p>
      <w:pPr>
        <w:jc w:val="center"/>
      </w:pPr>
      <w:r>
        <w:rPr>
          <w:color w:val="ff0000"/>
        </w:rPr>
        <w:t xml:space="preserve">عمرت من الأدب الفقيد دياره</w:t>
      </w:r>
      <w:r>
        <w:rPr>
          <w:color w:val="ff0000"/>
        </w:rPr>
        <w:t xml:space="preserve">      </w:t>
      </w:r>
      <w:r>
        <w:rPr>
          <w:color w:val="ff0000"/>
        </w:rPr>
        <w:t xml:space="preserve">ودنا من الكرم البعيد مزار </w:t>
      </w:r>
    </w:p>
    <w:p/>
    <w:p>
      <w:pPr>
        <w:jc w:val="center"/>
      </w:pPr>
      <w:r>
        <w:rPr>
          <w:color w:val="ff0000"/>
        </w:rPr>
        <w:t xml:space="preserve">والفقه والنظر المعظم شأنه</w:t>
      </w:r>
      <w:r>
        <w:rPr>
          <w:color w:val="ff0000"/>
        </w:rPr>
        <w:t xml:space="preserve">      </w:t>
      </w:r>
      <w:r>
        <w:rPr>
          <w:color w:val="ff0000"/>
        </w:rPr>
        <w:t xml:space="preserve">ظهرا وناضل عنهما أنصار</w:t>
      </w:r>
    </w:p>
    <w:p/>
    <w:p>
      <w:pPr>
        <w:jc w:val="center"/>
      </w:pPr>
      <w:r>
        <w:rPr>
          <w:color w:val="ff0000"/>
        </w:rPr>
        <w:t xml:space="preserve">عادت إلى الدنيا بنوها واغتدت</w:t>
      </w:r>
      <w:r>
        <w:rPr>
          <w:color w:val="ff0000"/>
        </w:rPr>
        <w:t xml:space="preserve">      </w:t>
      </w:r>
      <w:r>
        <w:rPr>
          <w:color w:val="ff0000"/>
        </w:rPr>
        <w:t xml:space="preserve">تبني القوافي يعرب ونزار</w:t>
      </w:r>
    </w:p>
    <w:p/>
    <w:p>
      <w:pPr>
        <w:jc w:val="center"/>
      </w:pPr>
      <w:r>
        <w:rPr>
          <w:color w:val="ff0000"/>
        </w:rPr>
        <w:t xml:space="preserve">وسمت إلى فصل الخطاب وأهله</w:t>
      </w:r>
      <w:r>
        <w:rPr>
          <w:color w:val="ff0000"/>
        </w:rPr>
        <w:t xml:space="preserve">      </w:t>
      </w:r>
      <w:r>
        <w:rPr>
          <w:color w:val="ff0000"/>
        </w:rPr>
        <w:t xml:space="preserve">والقائلين بفضله أبصار</w:t>
      </w:r>
    </w:p>
    <w:p/>
    <w:p>
      <w:pPr>
        <w:jc w:val="center"/>
      </w:pPr>
      <w:r>
        <w:rPr>
          <w:color w:val="ff0000"/>
        </w:rPr>
        <w:t xml:space="preserve">آب الحصين وعنتر ومهلهل</w:t>
      </w:r>
      <w:r>
        <w:rPr>
          <w:color w:val="ff0000"/>
        </w:rPr>
        <w:t xml:space="preserve">      </w:t>
      </w:r>
      <w:r>
        <w:rPr>
          <w:color w:val="ff0000"/>
        </w:rPr>
        <w:t xml:space="preserve">والأعشيان وأقبل المرار</w:t>
      </w:r>
    </w:p>
    <w:p/>
    <w:p>
      <w:pPr>
        <w:jc w:val="center"/>
      </w:pPr>
      <w:r>
        <w:rPr>
          <w:color w:val="ff0000"/>
        </w:rPr>
        <w:t xml:space="preserve">والنابغان وجرول ومرقش</w:t>
      </w:r>
      <w:r>
        <w:rPr>
          <w:color w:val="ff0000"/>
        </w:rPr>
        <w:t xml:space="preserve">      </w:t>
      </w:r>
      <w:r>
        <w:rPr>
          <w:color w:val="ff0000"/>
        </w:rPr>
        <w:t xml:space="preserve">وكثير ومزرد وضرار</w:t>
      </w:r>
    </w:p>
    <w:p/>
    <w:p>
      <w:pPr>
        <w:jc w:val="center"/>
      </w:pPr>
      <w:r>
        <w:rPr>
          <w:color w:val="ff0000"/>
        </w:rPr>
        <w:t xml:space="preserve">وسما جرير والفرزدق والذي</w:t>
      </w:r>
      <w:r>
        <w:rPr>
          <w:color w:val="ff0000"/>
        </w:rPr>
        <w:t xml:space="preserve">      </w:t>
      </w:r>
      <w:r>
        <w:rPr>
          <w:color w:val="ff0000"/>
        </w:rPr>
        <w:t xml:space="preserve">يعزى الصليب إليه والرنار</w:t>
      </w:r>
    </w:p>
    <w:p/>
    <w:p>
      <w:pPr>
        <w:jc w:val="center"/>
      </w:pPr>
      <w:r>
        <w:rPr>
          <w:color w:val="ff0000"/>
        </w:rPr>
        <w:t xml:space="preserve">وغدا حبيب والوليد ومسلم</w:t>
      </w:r>
      <w:r>
        <w:rPr>
          <w:color w:val="ff0000"/>
        </w:rPr>
        <w:t xml:space="preserve">      </w:t>
      </w:r>
      <w:r>
        <w:rPr>
          <w:color w:val="ff0000"/>
        </w:rPr>
        <w:t xml:space="preserve">والآخرون يقودهم بشار</w:t>
      </w:r>
    </w:p>
    <w:p/>
    <w:p>
      <w:pPr/>
      <w:r>
        <w:rPr/>
        <w:t xml:space="preserve">#وأتى الخليل وسيبويه ومعمروالأصمعي ولم يغب عمار</w:t>
      </w:r>
    </w:p>
    <w:p>
      <w:pPr>
        <w:jc w:val="center"/>
      </w:pPr>
      <w:r>
        <w:rPr>
          <w:color w:val="ff0000"/>
        </w:rPr>
        <w:t xml:space="preserve">نشرت بفنا خسرو أربابها</w:t>
      </w:r>
      <w:r>
        <w:rPr>
          <w:color w:val="ff0000"/>
        </w:rPr>
        <w:t xml:space="preserve">      </w:t>
      </w:r>
      <w:r>
        <w:rPr>
          <w:color w:val="ff0000"/>
        </w:rPr>
        <w:t xml:space="preserve">كالأرض ناشرة لها الأمطار</w:t>
      </w:r>
    </w:p>
    <w:p/>
    <w:p>
      <w:pPr/>
      <w:r>
        <w:rPr/>
        <w:t xml:space="preserve">#أحيا الأمين أبو شجاع ذكرهمفنما القريص وعاشت الأشعار قال الثعالبي : ومن ملح ابن خلاد قوله في نفسه: </w:t>
      </w:r>
    </w:p>
    <w:p/>
    <w:p>
      <w:pPr>
        <w:jc w:val="center"/>
      </w:pPr>
      <w:r>
        <w:rPr>
          <w:color w:val="ff0000"/>
        </w:rPr>
        <w:t xml:space="preserve">قل لابن خلاد إذا جئته</w:t>
      </w:r>
      <w:r>
        <w:rPr>
          <w:color w:val="ff0000"/>
        </w:rPr>
        <w:t xml:space="preserve">      </w:t>
      </w:r>
      <w:r>
        <w:rPr>
          <w:color w:val="ff0000"/>
        </w:rPr>
        <w:t xml:space="preserve">مسندا في المسحد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 </w:t>
      </w:r>
    </w:p>
    <w:p/>
    <w:p>
      <w:pPr/>
      <w:r>
        <w:rPr/>
        <w:t xml:space="preserve">وقوله وقد طولب بالخراج:</w:t>
      </w:r>
    </w:p>
    <w:p/>
    <w:p>
      <w:pPr>
        <w:jc w:val="center"/>
      </w:pPr>
      <w:r>
        <w:rPr>
          <w:color w:val="ff0000"/>
        </w:rPr>
        <w:t xml:space="preserve">يا أيها المكثر بينا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القنطرة</w:t>
      </w:r>
      <w:r>
        <w:rPr>
          <w:color w:val="ff0000"/>
        </w:rPr>
        <w:t xml:space="preserve">      </w:t>
      </w:r>
      <w:r>
        <w:rPr>
          <w:color w:val="ff0000"/>
        </w:rPr>
        <w:t xml:space="preserve">نحو الكسائي وشعر عنتره</w:t>
      </w:r>
    </w:p>
    <w:p/>
    <w:p>
      <w:pPr>
        <w:jc w:val="center"/>
      </w:pPr>
      <w:r>
        <w:rPr>
          <w:color w:val="ff0000"/>
        </w:rPr>
        <w:t xml:space="preserve">ودغغل وأبن لسان الحمره</w:t>
      </w:r>
      <w:r>
        <w:rPr>
          <w:color w:val="ff0000"/>
        </w:rPr>
        <w:t xml:space="preserve">      </w:t>
      </w:r>
      <w:r>
        <w:rPr>
          <w:color w:val="ff0000"/>
        </w:rPr>
        <w:t xml:space="preserve">ليس سوى المنقوشة المدوره </w:t>
      </w:r>
    </w:p>
    <w:p/>
    <w:p>
      <w:pPr/>
      <w:r>
        <w:rPr/>
        <w:t xml:space="preserve">وقوله:</w:t>
      </w:r>
    </w:p>
    <w:p/>
    <w:p>
      <w:pPr>
        <w:jc w:val="center"/>
      </w:pPr>
      <w:r>
        <w:rPr>
          <w:color w:val="ff0000"/>
        </w:rPr>
        <w:t xml:space="preserve">غناء قليل مالك ومحمد</w:t>
      </w:r>
      <w:r>
        <w:rPr>
          <w:color w:val="ff0000"/>
        </w:rPr>
        <w:t xml:space="preserve">      </w:t>
      </w:r>
      <w:r>
        <w:rPr>
          <w:color w:val="ff0000"/>
        </w:rPr>
        <w:t xml:space="preserve">إذا اختلفت سمر القنا في المعارك</w:t>
      </w:r>
    </w:p>
    <w:p/>
    <w:p>
      <w:pPr>
        <w:jc w:val="center"/>
      </w:pPr>
      <w:r>
        <w:rPr>
          <w:color w:val="ff0000"/>
        </w:rPr>
        <w:t xml:space="preserve">تجمل بمال واغد غير مذمم</w:t>
      </w:r>
      <w:r>
        <w:rPr>
          <w:color w:val="ff0000"/>
        </w:rPr>
        <w:t xml:space="preserve">      </w:t>
      </w:r>
      <w:r>
        <w:rPr>
          <w:color w:val="ff0000"/>
        </w:rPr>
        <w:t xml:space="preserve">بمشراط حجام ومنوال حائك</w:t>
      </w:r>
    </w:p>
    <w:p/>
    <w:p>
      <w:pPr/>
      <w:r>
        <w:rPr/>
        <w:t xml:space="preserve">ومن شعره في الغزل قوله:</w:t>
      </w:r>
    </w:p>
    <w:p/>
    <w:p>
      <w:pPr>
        <w:jc w:val="center"/>
      </w:pPr>
      <w:r>
        <w:rPr>
          <w:color w:val="ff0000"/>
        </w:rPr>
        <w:t xml:space="preserve">يا من لصب قلق</w:t>
      </w:r>
      <w:r>
        <w:rPr>
          <w:color w:val="ff0000"/>
        </w:rPr>
        <w:t xml:space="preserve">      </w:t>
      </w:r>
      <w:r>
        <w:rPr>
          <w:color w:val="ff0000"/>
        </w:rPr>
        <w:t xml:space="preserve">مات يراعي الفلكا</w:t>
      </w:r>
    </w:p>
    <w:p/>
    <w:p>
      <w:pPr>
        <w:jc w:val="center"/>
      </w:pPr>
      <w:r>
        <w:rPr>
          <w:color w:val="ff0000"/>
        </w:rPr>
        <w:t xml:space="preserve">جار له مسلط</w:t>
      </w:r>
      <w:r>
        <w:rPr>
          <w:color w:val="ff0000"/>
        </w:rPr>
        <w:t xml:space="preserve">      </w:t>
      </w:r>
      <w:r>
        <w:rPr>
          <w:color w:val="ff0000"/>
        </w:rPr>
        <w:t xml:space="preserve">يجور فيمن ملكا</w:t>
      </w:r>
    </w:p>
    <w:p/>
    <w:p>
      <w:pPr>
        <w:jc w:val="center"/>
      </w:pPr>
      <w:r>
        <w:rPr>
          <w:color w:val="ff0000"/>
        </w:rPr>
        <w:t xml:space="preserve">يهزؤ من عاشقه</w:t>
      </w:r>
      <w:r>
        <w:rPr>
          <w:color w:val="ff0000"/>
        </w:rPr>
        <w:t xml:space="preserve">      </w:t>
      </w:r>
      <w:r>
        <w:rPr>
          <w:color w:val="ff0000"/>
        </w:rPr>
        <w:t xml:space="preserve">يضحك منه إن بكى</w:t>
      </w:r>
    </w:p>
    <w:p/>
    <w:p>
      <w:pPr/>
      <w:r>
        <w:rPr/>
        <w:t xml:space="preserve">رثاؤه</w:t>
      </w:r>
    </w:p>
    <w:p/>
    <w:p>
      <w:pPr/>
      <w:r>
        <w:rPr/>
        <w:t xml:space="preserve">في اليتيمة : لما توفي ابن خلاد رثاه صديق له بقصيدة في نهاية الحسن أولها:</w:t>
      </w:r>
    </w:p>
    <w:p/>
    <w:p>
      <w:pPr>
        <w:jc w:val="center"/>
      </w:pPr>
      <w:r>
        <w:rPr>
          <w:color w:val="ff0000"/>
        </w:rPr>
        <w:t xml:space="preserve">همم النفوس قصارهن هموم</w:t>
      </w:r>
      <w:r>
        <w:rPr>
          <w:color w:val="ff0000"/>
        </w:rPr>
        <w:t xml:space="preserve">      </w:t>
      </w:r>
      <w:r>
        <w:rPr>
          <w:color w:val="ff0000"/>
        </w:rPr>
        <w:t xml:space="preserve">وسرور أبناء الزمان غموم</w:t>
      </w:r>
    </w:p>
    <w:p/>
    <w:p>
      <w:pPr>
        <w:jc w:val="center"/>
      </w:pPr>
      <w:r>
        <w:rPr>
          <w:color w:val="ff0000"/>
        </w:rPr>
        <w:t xml:space="preserve">وسعادة الإنسان رهن شقاوة</w:t>
      </w:r>
      <w:r>
        <w:rPr>
          <w:color w:val="ff0000"/>
        </w:rPr>
        <w:t xml:space="preserve">      </w:t>
      </w:r>
      <w:r>
        <w:rPr>
          <w:color w:val="ff0000"/>
        </w:rPr>
        <w:t xml:space="preserve">يوما وطالع يمنه مشؤوم</w:t>
      </w:r>
    </w:p>
    <w:p/>
    <w:p>
      <w:pPr>
        <w:jc w:val="center"/>
      </w:pPr>
      <w:r>
        <w:rPr>
          <w:color w:val="ff0000"/>
        </w:rPr>
        <w:t xml:space="preserve">ومغبة الدنيا على استحلالها</w:t>
      </w:r>
      <w:r>
        <w:rPr>
          <w:color w:val="ff0000"/>
        </w:rPr>
        <w:t xml:space="preserve">      </w:t>
      </w:r>
      <w:r>
        <w:rPr>
          <w:color w:val="ff0000"/>
        </w:rPr>
        <w:t xml:space="preserve">مر وعقد وفائها مذموم</w:t>
      </w:r>
    </w:p>
    <w:p/>
    <w:p>
      <w:pPr>
        <w:jc w:val="center"/>
      </w:pPr>
      <w:r>
        <w:rPr>
          <w:color w:val="ff0000"/>
        </w:rPr>
        <w:t xml:space="preserve">وسنيحها برح وخصب ربيعها</w:t>
      </w:r>
      <w:r>
        <w:rPr>
          <w:color w:val="ff0000"/>
        </w:rPr>
        <w:t xml:space="preserve">      </w:t>
      </w:r>
      <w:r>
        <w:rPr>
          <w:color w:val="ff0000"/>
        </w:rPr>
        <w:t xml:space="preserve">جدب وناصع عيشها مسموم</w:t>
      </w:r>
    </w:p>
    <w:p/>
    <w:p>
      <w:pPr>
        <w:jc w:val="center"/>
      </w:pPr>
      <w:r>
        <w:rPr>
          <w:color w:val="ff0000"/>
        </w:rPr>
        <w:t xml:space="preserve">لا سعدها يبقى ولا لأواؤها</w:t>
      </w:r>
      <w:r>
        <w:rPr>
          <w:color w:val="ff0000"/>
        </w:rPr>
        <w:t xml:space="preserve">      </w:t>
      </w:r>
      <w:r>
        <w:rPr>
          <w:color w:val="ff0000"/>
        </w:rPr>
        <w:t xml:space="preserve">يفنى ولا فيها النعيم مقيم</w:t>
      </w:r>
    </w:p>
    <w:p/>
    <w:p>
      <w:pPr>
        <w:jc w:val="center"/>
      </w:pPr>
      <w:r>
        <w:rPr>
          <w:color w:val="ff0000"/>
        </w:rPr>
        <w:t xml:space="preserve">مسعودها مرحومها ورئيسها</w:t>
      </w:r>
      <w:r>
        <w:rPr>
          <w:color w:val="ff0000"/>
        </w:rPr>
        <w:t xml:space="preserve">      </w:t>
      </w:r>
      <w:r>
        <w:rPr>
          <w:color w:val="ff0000"/>
        </w:rPr>
        <w:t xml:space="preserve">مرؤوسها ووجودها معدوم</w:t>
      </w:r>
    </w:p>
    <w:p/>
    <w:p>
      <w:pPr>
        <w:jc w:val="center"/>
      </w:pPr>
      <w:r>
        <w:rPr>
          <w:color w:val="ff0000"/>
        </w:rPr>
        <w:t xml:space="preserve">وبقاؤها سبب الفناء ووعدها</w:t>
      </w:r>
      <w:r>
        <w:rPr>
          <w:color w:val="ff0000"/>
        </w:rPr>
        <w:t xml:space="preserve">      </w:t>
      </w:r>
      <w:r>
        <w:rPr>
          <w:color w:val="ff0000"/>
        </w:rPr>
        <w:t xml:space="preserve">إيعادها وودادها مصروم</w:t>
      </w:r>
    </w:p>
    <w:p/>
    <w:p>
      <w:pPr>
        <w:jc w:val="center"/>
      </w:pPr>
      <w:r>
        <w:rPr>
          <w:color w:val="ff0000"/>
        </w:rPr>
        <w:t xml:space="preserve">أما الصحيح فإنه من خوف ما</w:t>
      </w:r>
      <w:r>
        <w:rPr>
          <w:color w:val="ff0000"/>
        </w:rPr>
        <w:t xml:space="preserve">      </w:t>
      </w:r>
      <w:r>
        <w:rPr>
          <w:color w:val="ff0000"/>
        </w:rPr>
        <w:t xml:space="preserve">ما يعتاده من سقمه لسقيم</w:t>
      </w:r>
    </w:p>
    <w:p/>
    <w:p>
      <w:pPr>
        <w:jc w:val="center"/>
      </w:pPr>
      <w:r>
        <w:rPr>
          <w:color w:val="ff0000"/>
        </w:rPr>
        <w:t xml:space="preserve">وسليمها طي السلامة دائبا</w:t>
      </w:r>
      <w:r>
        <w:rPr>
          <w:color w:val="ff0000"/>
        </w:rPr>
        <w:t xml:space="preserve">      </w:t>
      </w:r>
      <w:r>
        <w:rPr>
          <w:color w:val="ff0000"/>
        </w:rPr>
        <w:t xml:space="preserve">يرنو إلى الآفات وهو سليم</w:t>
      </w:r>
    </w:p>
    <w:p/>
    <w:p>
      <w:pPr>
        <w:jc w:val="center"/>
      </w:pPr>
      <w:r>
        <w:rPr>
          <w:color w:val="ff0000"/>
        </w:rPr>
        <w:t xml:space="preserve">وغنيها حذر الحوادث والردى</w:t>
      </w:r>
      <w:r>
        <w:rPr>
          <w:color w:val="ff0000"/>
        </w:rPr>
        <w:t xml:space="preserve">      </w:t>
      </w:r>
      <w:r>
        <w:rPr>
          <w:color w:val="ff0000"/>
        </w:rPr>
        <w:t xml:space="preserve">في ظل أكناف اليسار عديم</w:t>
      </w:r>
    </w:p>
    <w:p/>
    <w:p>
      <w:pPr>
        <w:jc w:val="center"/>
      </w:pPr>
      <w:r>
        <w:rPr>
          <w:color w:val="ff0000"/>
        </w:rPr>
        <w:t xml:space="preserve">سيان في حكم الحمام وريبه</w:t>
      </w:r>
      <w:r>
        <w:rPr>
          <w:color w:val="ff0000"/>
        </w:rPr>
        <w:t xml:space="preserve">      </w:t>
      </w:r>
      <w:r>
        <w:rPr>
          <w:color w:val="ff0000"/>
        </w:rPr>
        <w:t xml:space="preserve">عند التناهي جاهل وعليم</w:t>
      </w:r>
    </w:p>
    <w:p/>
    <w:p>
      <w:pPr>
        <w:jc w:val="center"/>
      </w:pPr>
      <w:r>
        <w:rPr>
          <w:color w:val="ff0000"/>
        </w:rPr>
        <w:t xml:space="preserve">أودى ابن خلاد قريع زمانه</w:t>
      </w:r>
      <w:r>
        <w:rPr>
          <w:color w:val="ff0000"/>
        </w:rPr>
        <w:t xml:space="preserve">      </w:t>
      </w:r>
      <w:r>
        <w:rPr>
          <w:color w:val="ff0000"/>
        </w:rPr>
        <w:t xml:space="preserve">بحر العلوم وروضها المرهوم</w:t>
      </w:r>
    </w:p>
    <w:p/>
    <w:p>
      <w:pPr>
        <w:jc w:val="center"/>
      </w:pPr>
      <w:r>
        <w:rPr>
          <w:color w:val="ff0000"/>
        </w:rPr>
        <w:t xml:space="preserve">لو كان يعرف فضله صرف الردى</w:t>
      </w:r>
      <w:r>
        <w:rPr>
          <w:color w:val="ff0000"/>
        </w:rPr>
        <w:t xml:space="preserve">      </w:t>
      </w:r>
      <w:r>
        <w:rPr>
          <w:color w:val="ff0000"/>
        </w:rPr>
        <w:t xml:space="preserve">لانحاز عنه ونابه مثلوم</w:t>
      </w:r>
    </w:p>
    <w:p/>
    <w:p>
      <w:pPr>
        <w:jc w:val="center"/>
      </w:pPr>
      <w:r>
        <w:rPr>
          <w:color w:val="ff0000"/>
        </w:rPr>
        <w:t xml:space="preserve">عظمت فوائد علمه في دهره</w:t>
      </w:r>
      <w:r>
        <w:rPr>
          <w:color w:val="ff0000"/>
        </w:rPr>
        <w:t xml:space="preserve">      </w:t>
      </w:r>
      <w:r>
        <w:rPr>
          <w:color w:val="ff0000"/>
        </w:rPr>
        <w:t xml:space="preserve">فمصابه في العالمين عظيم</w:t>
      </w:r>
    </w:p>
    <w:p/>
    <w:p>
      <w:pPr>
        <w:jc w:val="center"/>
      </w:pPr>
      <w:r>
        <w:rPr>
          <w:color w:val="ff0000"/>
        </w:rPr>
        <w:t xml:space="preserve">إقليم بابل لم يكن إلا به</w:t>
      </w:r>
      <w:r>
        <w:rPr>
          <w:color w:val="ff0000"/>
        </w:rPr>
        <w:t xml:space="preserve">      </w:t>
      </w:r>
      <w:r>
        <w:rPr>
          <w:color w:val="ff0000"/>
        </w:rPr>
        <w:t xml:space="preserve">فاليوم ليس لبابل أقليم</w:t>
      </w:r>
    </w:p>
    <w:p/>
    <w:p>
      <w:pPr>
        <w:jc w:val="center"/>
      </w:pPr>
      <w:r>
        <w:rPr>
          <w:color w:val="ff0000"/>
        </w:rPr>
        <w:t xml:space="preserve">أنى اهتدى ريب المنون لسائر</w:t>
      </w:r>
      <w:r>
        <w:rPr>
          <w:color w:val="ff0000"/>
        </w:rPr>
        <w:t xml:space="preserve">      </w:t>
      </w:r>
      <w:r>
        <w:rPr>
          <w:color w:val="ff0000"/>
        </w:rPr>
        <w:t xml:space="preserve">فوق النجوم محله المرسوم</w:t>
      </w:r>
    </w:p>
    <w:p/>
    <w:p>
      <w:pPr>
        <w:jc w:val="center"/>
      </w:pPr>
      <w:r>
        <w:rPr>
          <w:color w:val="ff0000"/>
        </w:rPr>
        <w:t xml:space="preserve">ظلم الزمان فبز عنه كماله</w:t>
      </w:r>
      <w:r>
        <w:rPr>
          <w:color w:val="ff0000"/>
        </w:rPr>
        <w:t xml:space="preserve">      </w:t>
      </w:r>
      <w:r>
        <w:rPr>
          <w:color w:val="ff0000"/>
        </w:rPr>
        <w:t xml:space="preserve">ومن العجائب ظالم مظلوم</w:t>
      </w:r>
    </w:p>
    <w:p/>
    <w:p>
      <w:pPr>
        <w:jc w:val="center"/>
      </w:pPr>
      <w:r>
        <w:rPr>
          <w:color w:val="ff0000"/>
        </w:rPr>
        <w:t xml:space="preserve">لا تعجبن من الزمان وغدره</w:t>
      </w:r>
      <w:r>
        <w:rPr>
          <w:color w:val="ff0000"/>
        </w:rPr>
        <w:t xml:space="preserve">      </w:t>
      </w:r>
      <w:r>
        <w:rPr>
          <w:color w:val="ff0000"/>
        </w:rPr>
        <w:t xml:space="preserve">فحديث غدوات الزمان قديم</w:t>
      </w:r>
    </w:p>
    <w:p/>
    <w:p>
      <w:pPr>
        <w:jc w:val="center"/>
      </w:pPr>
      <w:r>
        <w:rPr>
          <w:color w:val="ff0000"/>
        </w:rPr>
        <w:t xml:space="preserve">لو كان ينجو ماجد لتقية</w:t>
      </w:r>
      <w:r>
        <w:rPr>
          <w:color w:val="ff0000"/>
        </w:rPr>
        <w:t xml:space="preserve">      </w:t>
      </w:r>
      <w:r>
        <w:rPr>
          <w:color w:val="ff0000"/>
        </w:rPr>
        <w:t xml:space="preserve">نجى ابن خلاد التقى والخيم</w:t>
      </w:r>
    </w:p>
    <w:p/>
    <w:p>
      <w:pPr>
        <w:jc w:val="center"/>
      </w:pPr>
      <w:r>
        <w:rPr>
          <w:color w:val="ff0000"/>
        </w:rPr>
        <w:t xml:space="preserve">لكنه أمر الإله وحكمه</w:t>
      </w:r>
      <w:r>
        <w:rPr>
          <w:color w:val="ff0000"/>
        </w:rPr>
        <w:t xml:space="preserve">      </w:t>
      </w:r>
      <w:r>
        <w:rPr>
          <w:color w:val="ff0000"/>
        </w:rPr>
        <w:t xml:space="preserve">وقضاؤه في خلقه المحتوم</w:t>
      </w:r>
    </w:p>
    <w:p/>
    <w:p>
      <w:pPr>
        <w:jc w:val="center"/>
      </w:pPr>
      <w:r>
        <w:rPr>
          <w:color w:val="ff0000"/>
        </w:rPr>
        <w:t xml:space="preserve">روض من الآداب غض زهره</w:t>
      </w:r>
      <w:r>
        <w:rPr>
          <w:color w:val="ff0000"/>
        </w:rPr>
        <w:t xml:space="preserve">      </w:t>
      </w:r>
      <w:r>
        <w:rPr>
          <w:color w:val="ff0000"/>
        </w:rPr>
        <w:t xml:space="preserve">ركد الهجير عليه فهو هشيم</w:t>
      </w:r>
    </w:p>
    <w:p/>
    <w:p>
      <w:pPr>
        <w:jc w:val="center"/>
      </w:pPr>
      <w:r>
        <w:rPr>
          <w:color w:val="ff0000"/>
        </w:rPr>
        <w:t xml:space="preserve">وحديقة لما تزل ثمراتها</w:t>
      </w:r>
      <w:r>
        <w:rPr>
          <w:color w:val="ff0000"/>
        </w:rPr>
        <w:t xml:space="preserve">      </w:t>
      </w:r>
      <w:r>
        <w:rPr>
          <w:color w:val="ff0000"/>
        </w:rPr>
        <w:t xml:space="preserve">تحف الملوك أصابهن سموم</w:t>
      </w:r>
    </w:p>
    <w:p/>
    <w:p>
      <w:pPr>
        <w:jc w:val="center"/>
      </w:pPr>
      <w:r>
        <w:rPr>
          <w:color w:val="ff0000"/>
        </w:rPr>
        <w:t xml:space="preserve">شمامة الوزراء حلو حديثه</w:t>
      </w:r>
      <w:r>
        <w:rPr>
          <w:color w:val="ff0000"/>
        </w:rPr>
        <w:t xml:space="preserve">      </w:t>
      </w:r>
      <w:r>
        <w:rPr>
          <w:color w:val="ff0000"/>
        </w:rPr>
        <w:t xml:space="preserve">تحف لمد~ دون النديم نديم</w:t>
      </w:r>
    </w:p>
    <w:p/>
    <w:p>
      <w:pPr>
        <w:jc w:val="center"/>
      </w:pPr>
      <w:r>
        <w:rPr>
          <w:color w:val="ff0000"/>
        </w:rPr>
        <w:t xml:space="preserve">ريحانة الكتاب من ألفاظه</w:t>
      </w:r>
      <w:r>
        <w:rPr>
          <w:color w:val="ff0000"/>
        </w:rPr>
        <w:t xml:space="preserve">      </w:t>
      </w:r>
      <w:r>
        <w:rPr>
          <w:color w:val="ff0000"/>
        </w:rPr>
        <w:t xml:space="preserve">يتعلم المنثور والمنظوم</w:t>
      </w:r>
    </w:p>
    <w:p/>
    <w:p>
      <w:pPr>
        <w:jc w:val="center"/>
      </w:pPr>
      <w:r>
        <w:rPr>
          <w:color w:val="ff0000"/>
        </w:rPr>
        <w:t xml:space="preserve">أما العزاء فما يحل بساحتي</w:t>
      </w:r>
      <w:r>
        <w:rPr>
          <w:color w:val="ff0000"/>
        </w:rPr>
        <w:t xml:space="preserve">      </w:t>
      </w:r>
      <w:r>
        <w:rPr>
          <w:color w:val="ff0000"/>
        </w:rPr>
        <w:t xml:space="preserve">والصبر عنك كما علمت ذميم</w:t>
      </w:r>
    </w:p>
    <w:p/>
    <w:p>
      <w:pPr>
        <w:jc w:val="center"/>
      </w:pPr>
      <w:r>
        <w:rPr>
          <w:color w:val="ff0000"/>
        </w:rPr>
        <w:t xml:space="preserve">واذا أردت تسليا فكأنني</w:t>
      </w:r>
      <w:r>
        <w:rPr>
          <w:color w:val="ff0000"/>
        </w:rPr>
        <w:t xml:space="preserve">      </w:t>
      </w:r>
      <w:r>
        <w:rPr>
          <w:color w:val="ff0000"/>
        </w:rPr>
        <w:t xml:space="preserve">فيما أردت من السلو مليم</w:t>
      </w:r>
    </w:p>
    <w:p/>
    <w:p>
      <w:pPr>
        <w:jc w:val="center"/>
      </w:pPr>
      <w:r>
        <w:rPr>
          <w:color w:val="ff0000"/>
        </w:rPr>
        <w:t xml:space="preserve">فعليك ما غنى الحمام تحية</w:t>
      </w:r>
      <w:r>
        <w:rPr>
          <w:color w:val="ff0000"/>
        </w:rPr>
        <w:t xml:space="preserve">      </w:t>
      </w:r>
      <w:r>
        <w:rPr>
          <w:color w:val="ff0000"/>
        </w:rPr>
        <w:t xml:space="preserve">ومع التحية نضرة ونعيم </w:t>
      </w:r>
    </w:p>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الرامهرمزي الخلادي
</w:t>
      </w:r>
    </w:p>
    <w:p>
      <w:pPr/>
      <w:r>
        <w:rPr/>
        <w:t xml:space="preserve">أبو محمد الرامهرمزي الخلادي الحسن بن عبد الرحمن بن خلاد، أبو محمد الرامهرمزي الحافظ، القاضي صاحب كتاب: المحدث الفاصل بين الراوي والواعي.</w:t>
      </w:r>
    </w:p>
    <w:p/>
    <w:p>
      <w:pPr/>
      <w:r>
        <w:rPr/>
        <w:t xml:space="preserve">حافظ متقن صاحب رحلة. توفي في حدود الستين والثلاثمائة. سمع أباه، ومحمد بن عبد الرحمن الحضرمي، وقاضي الكوفة أبا حصين الوداعي، ومحمد بن حيان المازني، وعبيد بن غنام وغيرهم.</w:t>
      </w:r>
    </w:p>
    <w:p/>
    <w:p>
      <w:pPr/>
      <w:r>
        <w:rPr/>
        <w:t xml:space="preserve">وأول سماعه بفارس سنة تسعين ومائتين، وأول رحلته سنة بضع وتسعين. روى عنه جماعة من أهل فارس.</w:t>
      </w:r>
    </w:p>
    <w:p/>
    <w:p>
      <w:pPr/>
      <w:r>
        <w:rPr/>
        <w:t xml:space="preserve">قال الشيخ شمس الدين: ووقع لنا من تصنيفه أيضا: كتاب الأمثال.</w:t>
      </w:r>
    </w:p>
    <w:p/>
    <w:p>
      <w:pPr/>
      <w:r>
        <w:rPr/>
        <w:t xml:space="preserve">وروى عنه القاضي أبو عبد الله أحمد بن إسحاق النهاوندي، والشيخ أبو الحسين محمد بن أحمد بن جميع الغساني في معجمه.</w:t>
      </w:r>
    </w:p>
    <w:p/>
    <w:p>
      <w:pPr/>
      <w:r>
        <w:rPr/>
        <w:t xml:space="preserve">ومن تصانيف الخلادي: كتاب ربيع المتيم في أخبار العشاق، كتاب الفلك في مختار الأخبار والأشعار، كتاب أمثال النبي صلى الله عليه وسلم، كتاب الريحانتين الحسن والحسين، كتاب إمام التنزيل في علم القرآن، كتاب النوادر والشوارد، كتاب أدب الناطق، كتاب الرثاء والتعازي، كتاب رسالة السفر، كتاب مباسطة الوزراء، المناهل والأعطان والحنين إلى الأوطان.</w:t>
      </w:r>
    </w:p>
    <w:p/>
    <w:p>
      <w:pPr/>
      <w:r>
        <w:rPr/>
        <w:t xml:space="preserve">وكان من أقران التنوخي، وقد مدح عضد الدولة؛ أبا شجاع، وبينه وبين الوزير المهلبي، وأبي الفضل بن العميد مكاتبات ومجاوبات. وولي القضاء ببلاد الخوز، ورحل قبل التسعين ومائتين.</w:t>
      </w:r>
    </w:p>
    <w:p/>
    <w:p>
      <w:pPr/>
      <w:r>
        <w:rPr/>
        <w:t xml:space="preserve">ومن شعره: </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الرامهرمزي
</w:t>
      </w:r>
    </w:p>
    <w:p>
      <w:pPr/>
      <w:r>
        <w:rPr/>
        <w:t xml:space="preserve">الحافظ الرامهرمزي الخلادي الحافظ المحدث اسمه: الحسن بن عبد الرحمن بن خلاد، تقدم في حرف 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الرامهرمزي
</w:t>
      </w:r>
    </w:p>
    <w:p>
      <w:pPr/>
      <w:r>
        <w:rPr/>
        <w:t xml:space="preserve">الحسن بن عبد الرحمن بن خلاد الرامهرمزي  أبو محمد القاضي: ذكره محمد بن إسحاق النديم وقال: هو حسن التصنيف مليح التأليف، يسلك طريقة الجاحظ، وكان شاعرا، وقد سمع الحديث ورواه، مات في حدود ستين وثلاثمائة.</w:t>
      </w:r>
    </w:p>
    <w:p/>
    <w:p>
      <w:pPr/>
      <w:r>
        <w:rPr/>
        <w:t xml:space="preserve">قال: وله من الكتب: كتاب ربيع المتيم في أخبار العشاق. كتاب الفلك في مختار الأخبار والأشعار. كتاب أمثال النبي صلى الله عليه وسلم. كتاب الريحانتين الحسن والحسين.</w:t>
      </w:r>
    </w:p>
    <w:p/>
    <w:p>
      <w:pPr/>
      <w:r>
        <w:rPr/>
        <w:t xml:space="preserve">كتاب إمام التنزيل في علم القرآن. كتاب النوادر والشوارد. كتاب أدب الناطق.</w:t>
      </w:r>
    </w:p>
    <w:p/>
    <w:p>
      <w:pPr/>
      <w:r>
        <w:rPr/>
        <w:t xml:space="preserve">كتاب الرثي والتعازي. كتاب رسالة السفر. كتاب مباسطة الوزراء. كتاب المناهل والأعطان والحنين إلى الأوطان. كتاب الفاصل بين الراوي والواعي .</w:t>
      </w:r>
    </w:p>
    <w:p/>
    <w:p>
      <w:pPr/>
      <w:r>
        <w:rPr/>
        <w:t xml:space="preserve">وكان القاضي الخلادي من أقران القاضي التنوخي، وقد مدح عضد الدولة أبا شجاع بمدائح، وبينه وبين الوزير المهلبي وأبي الفضل ابن العميد مكاتبات ومجاوبات منها ما نقلته من «مزيد التاريخ» لأبي الحسن محمد 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w:t>
      </w:r>
    </w:p>
    <w:p/>
    <w:p>
      <w:pPr/>
      <w:r>
        <w:rPr/>
        <w:t xml:space="preserve">بسم الله الرحمن الرحيم، الحمد لله مانح الجزيل، ومعود الجميل، ذي المن العظيم،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 </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وأحلى له ثمرة ما منحه، وأحمد بدأه وعاقبته ومفتتحه وخاتمته، حتى تتصل المواهب عنده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هذا الكتاب.</w:t>
      </w:r>
    </w:p>
    <w:p/>
    <w:p>
      <w:pPr/>
      <w:r>
        <w:rPr/>
        <w:t xml:space="preserve">فكتب إليه المهلبي جوابه: بسم الله الرحمن الرحيم،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طابت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والعذر في تقصيرها عن الغاية واضح، ودليل العجلة فيها لائح، وأنت بمواصلتي بكتبك وأخبارك</w:t>
      </w:r>
    </w:p>
    <w:p/>
    <w:p>
      <w:pPr/>
      <w:r>
        <w:rPr/>
        <w:t xml:space="preserve">وأوطارك مسؤول، والجري على عادتك المأثورة وسيرتك المشكورة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 </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وكتب أبو الفضل محمد بن الحسين بن العميد إلى القاضي أبي محمد الخلادي: بسم الله الرحمن الرحيم، أيها القاضي الفاضل- أطال الله بقاءك، وأدام عزك ونعماءك- من أسر داءه، وستر ظماءه،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آثرهما لديك، وتقدم ما استنسبته في ذلك، فعلت، فإني أراعيه أشد المراعاة، وأتطلعه في كل الأوقات، وأعد على الفوز به الساعات.</w:t>
      </w:r>
    </w:p>
    <w:p/>
    <w:p>
      <w:pPr/>
      <w:r>
        <w:rPr/>
        <w:t xml:space="preserve">فأجابه الخلادي: بسم الله الرحمن الرحيم، قرأت التوقيع- أطال الله بقاء الأستاذ الرئيس- فشحذ الفطنة وآنس الوحدة، وألبس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ربا ساقني إليكا</w:t>
      </w:r>
    </w:p>
    <w:p/>
    <w:p>
      <w:pPr/>
      <w:r>
        <w:rPr/>
        <w:t xml:space="preserve">فأما الإجابة عن أفصح بيان، خط بأكرم بنان، واضح كالزهر المؤنق، مالك لرقاب المنطق، فما أنا منها بقريب، وهيهات أنى لي التناوش من مكان بعيد، لكني على الأثر، ولا أتأخر عن الوقت المنتظر، إن شاء الله تعالى.</w:t>
      </w:r>
    </w:p>
    <w:p/>
    <w:p>
      <w:pPr/>
      <w:r>
        <w:rPr/>
        <w:t xml:space="preserve">قال: وكان أبو محمد الخلادي ملازما لمنزله قليل البروز لحاجته، وقيل له في ذلك فروى عن أبي الدرداء: نعم صومعة الرجل بيته، يكف فيه سمعه وبصره.</w:t>
      </w:r>
    </w:p>
    <w:p/>
    <w:p>
      <w:pPr/>
      <w:r>
        <w:rPr/>
        <w:t xml:space="preserve">وروى عن ابن سيرين أنه قال: العزلة عبادة، وقال: خلاؤك أقنى لحيائك، وقال:</w:t>
      </w:r>
    </w:p>
    <w:p/>
    <w:p>
      <w:pPr/>
      <w:r>
        <w:rPr/>
        <w:t xml:space="preserve">عز الرجل في استغنائه عن الناس، والوحدة خير من جليس السوء، وأنشد لابن قيس الرقيات:</w:t>
      </w:r>
    </w:p>
    <w:p/>
    <w:p>
      <w:pPr>
        <w:jc w:val="center"/>
      </w:pPr>
      <w:r>
        <w:rPr>
          <w:color w:val="ff0000"/>
        </w:rPr>
        <w:t xml:space="preserve">اهرب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وأننا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ثم صار الخلادي إلى أبي الفضل ابن العميد، فلما فتشه شدا منه علما غزيرا، وقبس أدبا كثيرا، وقال الخلادي: إن أعجب الأستاذ معرفتي صحبته وتعلقت به وأقمت عنده وبين يديه.</w:t>
      </w:r>
    </w:p>
    <w:p/>
    <w:p>
      <w:pPr/>
      <w:r>
        <w:rPr/>
        <w:t xml:space="preserve">وكتب الخلادي إلى منزله برامهرمز: بسم الله الرحمن الرحيم، قد وردت من الأستاذ الرئيس على ضياء باهر، وربيع زاهر، ومجلس قد استغرق جميع المحاسن، وحف بالأشراف والأكارم، وجلساء أقران أعداد عام، كأنهم نجوم السماء، من طالبي رخو المعاطف، صلب المكاسر، جامع إلى شرف الحسب دينا</w:t>
      </w:r>
    </w:p>
    <w:p/>
    <w:p>
      <w:pPr/>
      <w:r>
        <w:rPr/>
        <w:t xml:space="preserve">وظرفا، وإلى كرم المحتد حرمة وفضلا، وكاتب حصيف، وشاعر مفلق، وسمير أنيق،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وإن حدثوا أدوا بحسن بيان</w:t>
      </w:r>
    </w:p>
    <w:p/>
    <w:p>
      <w:pPr/>
      <w:r>
        <w:rPr/>
        <w:t xml:space="preserve">ووضعنا الزيارة حيث لا يزري بنا كرم المزور، ولا يعاب الزور، يجد الأستاذ عندي كل يوم مكرمة وميرة، تطويان مسافة الرجاء، وتتجاوزان غايات الشكر والثناء، والبشر والدعاء، فزاد الله في تبصيره حقوق زواره، وتيسيري لشكر مباره.</w:t>
      </w:r>
    </w:p>
    <w:p/>
    <w:p>
      <w:pPr/>
      <w:r>
        <w:rPr/>
        <w:t xml:space="preserve">قال الثعالبي: ومن ملح ابن خلاد قوله:</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r>
        <w:rPr/>
        <w:t xml:space="preserve">وقوله وقد طولب بالخراج:</w:t>
      </w:r>
    </w:p>
    <w:p/>
    <w:p>
      <w:pPr>
        <w:jc w:val="center"/>
      </w:pPr>
      <w:r>
        <w:rPr>
          <w:color w:val="ff0000"/>
        </w:rPr>
        <w:t xml:space="preserve">يا أيها المكثر فينا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القنطره</w:t>
      </w:r>
      <w:r>
        <w:rPr>
          <w:color w:val="ff0000"/>
        </w:rPr>
        <w:t xml:space="preserve">      </w:t>
      </w:r>
      <w:r>
        <w:rPr>
          <w:color w:val="ff0000"/>
        </w:rPr>
        <w:t xml:space="preserve">نحو الكسائي وشعر عنتره</w:t>
      </w:r>
    </w:p>
    <w:p/>
    <w:p>
      <w:pPr>
        <w:jc w:val="center"/>
      </w:pPr>
      <w:r>
        <w:rPr>
          <w:color w:val="ff0000"/>
        </w:rPr>
        <w:t xml:space="preserve">ودغفل وابن لسان الحمرة</w:t>
      </w:r>
      <w:r>
        <w:rPr>
          <w:color w:val="ff0000"/>
        </w:rPr>
        <w:t xml:space="preserve">      </w:t>
      </w:r>
      <w:r>
        <w:rPr>
          <w:color w:val="ff0000"/>
        </w:rPr>
        <w:t xml:space="preserve">ليس سوى المنقوشة المدوره</w:t>
      </w:r>
    </w:p>
    <w:p/>
    <w:p>
      <w:pPr/>
      <w:r>
        <w:rPr/>
        <w:t xml:space="preserve">ذكر السمعاني في «كتاب النسب» قال: القاضي أبو محمد الحسن بن عبد الرحمن 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القصار في «تاريخ فارس» وقال: بلغني أنه عاش برامهرمز إلى قرب الستين وثلاثمائة.</w:t>
      </w:r>
    </w:p>
    <w:p/>
    <w:p>
      <w:pPr/>
      <w:r>
        <w:rPr/>
        <w:t xml:space="preserve">15.</w:t>
      </w:r>
    </w:p>
    <w:p>
      <w:pPr>
        <w:jc w:val="start"/>
        <w:bidi/>
      </w:pPr>
      <w:r>
        <w:rPr>
          <w:sz w:val="24"/>
          <w:szCs w:val="24"/>
          <w:b w:val="1"/>
          <w:bCs w:val="1"/>
          <w:rtl/>
        </w:rPr>
        <w:t xml:space="preserve">
معجم الأدباء / إرشاد الأريب إلى معرفة الأديب،(دار الغرب الإسلامي - بيروت،1993،ط 0،ج 2،ص 928)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الإمام الحافظ البارع، محدث العجم، أبو محمد الحسن بن عبد الرحمن بن خلاد الفارسي الرامهرمزي القاضي، مصنف كتاب ’’المحدث الفاصل بين الراوي والواعي’’ في علوم الحديث، وما أحسنه من كتاب! قيل: إن السلفي كان لا يكاد يفارق كمه، يعني: في بعض عمره.</w:t>
      </w:r>
    </w:p>
    <w:p/>
    <w:p>
      <w:pPr/>
      <w:r>
        <w:rPr/>
        <w:t xml:space="preserve">سمع أباه، ومحمد بن عبد الله مطينا الحضرمي، وأبا حصين الوادعي، ومحمد بن حيان المازني، وأبا خليفة الفضل بن الحباب الجمحي، وأبا شعيب الحراني، والحسن بن المثنى العنبري، وعبيد بن غنام، ويوسف بن يعقوب القاضي، وزكريا الساجي، وجعفر بن محمد الفريابي، وموسى بن هارون، وعمر بن أبي غيلان، ومحمد بن عثمان بن أبي شيبة، وعبدان الأهوازي، وأبا القاسم البغوي، فمن بعدهم، وأول طلبه لهذا الشأن في سنة تسعين ومائتين، وهو حدث، فكتب وجمع وصنف، وساد أصحاب الحديث، وكتابه المذكور ينبئ بإمامته.</w:t>
      </w:r>
    </w:p>
    <w:p/>
    <w:p>
      <w:pPr/>
      <w:r>
        <w:rPr/>
        <w:t xml:space="preserve">حدث عنه: أبو الحسين محمد بن أحمد الصيداوي في معجمه، والحسن بن الليث</w:t>
      </w:r>
    </w:p>
    <w:p/>
    <w:p>
      <w:pPr/>
      <w:r>
        <w:rPr/>
        <w:t xml:space="preserve">الشيرازي، وأبو بكر محمد بن موسى بن مردويه، والقاضي أحمد بن إسحاق النهاوندي، وآخرون.</w:t>
      </w:r>
    </w:p>
    <w:p/>
    <w:p>
      <w:pPr/>
      <w:r>
        <w:rPr/>
        <w:t xml:space="preserve">لم أظفر بترجمته كما ينبغي، وأظنه بقي إلى بعد الخمسين وثلاث مائة.</w:t>
      </w:r>
    </w:p>
    <w:p/>
    <w:p>
      <w:pPr/>
      <w:r>
        <w:rPr/>
        <w:t xml:space="preserve">وكان أحد الأثبات، أخباريا شاعرا، له كتاب ’’ربيع المتيم في أخبار العشاق’’، وكتاب ’’الأمثال’’ سمعناه، وكتاب ’’النوادر’’، وكتاب ’’رسالة السفر’’، وكتاب ’’الرقا والتعازي’’، وكتاب ’’أدب الناطق’’ وقد ذكر أبو القاسم بن مندة في ’’الوفيات’’ له، أنه عاش إلى قريب الستين وثلاث مائة بمدينة رامهرمز.</w:t>
      </w:r>
    </w:p>
    <w:p/>
    <w:p>
      <w:pPr/>
      <w:r>
        <w:rPr/>
        <w:t xml:space="preserve">سمعنا كتابه ’’المحدث الفاصل’’ من أبي الحسين علي بن محمد، عن جعفر بن علي، عن السلفي، عن أبي الحسين بن الطيوري، عن أبي الحسن الفالي، عن القاضي أبي عبد الله النهاوندي عنه، ويقع لنا حديثه أعلى من هذا.</w:t>
      </w:r>
    </w:p>
    <w:p/>
    <w:p>
      <w:pPr/>
      <w:r>
        <w:rPr/>
        <w:t xml:space="preserve">فأخبرنا عمر بن عبد المنعم بن عمر غير مرة، أخبرنا عبد الصمد بن محمد القاضي في سنة تسع وست مائة، وأنا حاضر، أخبرنا الشيخ جمال الإسلام علي بن المسلم، أخبرنا الحسين بن طلاب الخطيب، أخبرنا محمد بن أحمد الغساني، حدثنا الحسن بن عبد الرحمن بالرامهرمز، حدثنا أحمد بن حماد بن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
      <w:pPr/>
      <w:r>
        <w:rPr/>
        <w:t xml:space="preserve">يحيى بن ميمون بصري سكن بغداد، تركه الدارقطني مع أن أبا داود خرج له في سننه. مات قبل وكيع.</w:t>
      </w:r>
    </w:p>
    <w:p>
      <w:pPr>
        <w:jc w:val="start"/>
        <w:bidi/>
      </w:pPr>
      <w:r>
        <w:rPr>
          <w:sz w:val="24"/>
          <w:szCs w:val="24"/>
          <w:b w:val="1"/>
          <w:bCs w:val="1"/>
          <w:rtl/>
        </w:rPr>
        <w:t xml:space="preserve">
سير أعلام النبلاء،(دار الحديث- القاهرة،2006،ط 0،ج 12،ص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w:t>
      </w:r>
    </w:p>
    <w:p>
      <w:pPr/>
      <w:r>
        <w:rPr/>
        <w:t xml:space="preserve">الحسن بن عبد الرحمن بن خلاد أبو محمد الرامهرمزي حدثنا الحسن بن عبد الرحمن بالرامهرمز، حدثنا أحمد بن حماد بن ،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Pr>
        <w:jc w:val="start"/>
        <w:bidi/>
      </w:pPr>
      <w:r>
        <w:rPr>
          <w:sz w:val="24"/>
          <w:szCs w:val="24"/>
          <w:b w:val="1"/>
          <w:bCs w:val="1"/>
          <w:rtl/>
        </w:rPr>
        <w:t xml:space="preserve">
معجم الشيوخ للصيداوي،(مؤسسة الرسالة , دار الإيمان - بيروت , طرابلس،0،ط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الإمام البارع أبو محمد الحسن بن عبد الرحمن بن خلاد الفارسي القاضي</w:t>
      </w:r>
    </w:p>
    <w:p/>
    <w:p>
      <w:pPr/>
      <w:r>
        <w:rPr/>
        <w:t xml:space="preserve">صاحب كتاب المحدث الفاصل بين الراوي والواعي وكتاب الأمثال</w:t>
      </w:r>
    </w:p>
    <w:p/>
    <w:p>
      <w:pPr/>
      <w:r>
        <w:rPr/>
        <w:t xml:space="preserve">كان من أئمة هذا الشأن عاش إلى قريب الستين وثلاثمائة</w:t>
      </w:r>
    </w:p>
    <w:p>
      <w:pPr>
        <w:jc w:val="start"/>
        <w:bidi/>
      </w:pPr>
      <w:r>
        <w:rPr>
          <w:sz w:val="24"/>
          <w:szCs w:val="24"/>
          <w:b w:val="1"/>
          <w:bCs w:val="1"/>
          <w:rtl/>
        </w:rPr>
        <w:t xml:space="preserve">
طبقات الحفاظ،(دار الكتب العلمية - بيروت،1403،ط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القاضي 
</w:t>
      </w:r>
    </w:p>
    <w:p>
      <w:pPr/>
      <w:r>
        <w:rPr/>
        <w:t xml:space="preserve">الحسن بن عبد الرّحمن بن خلاّد، أبو محمد الرامهرمزيّ القاضي. </w:t>
      </w:r>
    </w:p>
    <w:p/>
    <w:p>
      <w:pPr/>
      <w:r>
        <w:rPr/>
        <w:t xml:space="preserve">ذكره محمد بن إسحاق النديم وقال: هو حسن التصنيف، مليح التأليف، سلك طريقة الجاحظ، وكان شاعرا. ومن تآليفه: كتاب المتيّمين: في أخبار العشّاق، وكتاب الفلك: في مختار الأخبار والأشعار، وكتاب أمثال النبيّ صلّى الله عليه وسلم، وكتاب الرّيحانتين: الحسن والحسين عليهما السلام، وكتاب إمام التنزيل في علم القرآن، وكتاب النوادر والشّوارد، وكتاب أدب الناطق، وكتاب المراثي والتعازي، وكتاب رسالة السفر، وكتاب الشّيب والشباب، وكتاب المناهل والأعطان والحنين إلى الأوطان، وكتاب الفاصل بين الراوي والواعي.</w:t>
      </w:r>
    </w:p>
    <w:p/>
    <w:p>
      <w:pPr/>
      <w:r>
        <w:rPr/>
        <w:t xml:space="preserve">كانت وفاة الحسن بن خلاّد في سنة ستين وثلاث مائة.</w:t>
      </w:r>
    </w:p>
    <w:p>
      <w:pPr>
        <w:jc w:val="start"/>
        <w:bidi/>
      </w:pPr>
      <w:r>
        <w:rPr>
          <w:sz w:val="24"/>
          <w:szCs w:val="24"/>
          <w:b w:val="1"/>
          <w:bCs w:val="1"/>
          <w:rtl/>
        </w:rPr>
        <w:t xml:space="preserve">
الدر الثمين في أسماء المصنفين،(دار الغرب الإسلامي - تونس،2009،ط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البارع، أبو محمد، الحسن بن عبد الرحمن بن خلاد، الفارسي، القاضي، صاحب كتاب ’’الفاصل بين الراوي والواعي’’ في علوم الحديث، وله كتاب ’’الأمثال’’ أيضاً.</w:t>
      </w:r>
    </w:p>
    <w:p/>
    <w:p>
      <w:pPr/>
      <w:r>
        <w:rPr/>
        <w:t xml:space="preserve">سمع أباه، وأبا حصين الوادعي، وعبيد بن غنام النخعي، ومحمد بن عثمان بن أبي شيبة، ويوسف بن يعقوب القاضي، وأبا شعيب الحراني، وأبا خليفة الجمحي، وجعفراً الفريابي، وعبدان الأهوازي، وطبقتهم.</w:t>
      </w:r>
    </w:p>
    <w:p/>
    <w:p>
      <w:pPr/>
      <w:r>
        <w:rPr/>
        <w:t xml:space="preserve">وكان من أئمة هذا الشأن، وأول سماعه في سنة تسعين ومئتين.</w:t>
      </w:r>
    </w:p>
    <w:p/>
    <w:p>
      <w:pPr/>
      <w:r>
        <w:rPr/>
        <w:t xml:space="preserve">روى عنه: ابن جميع، والحسن بن الليث الشيرازي الحافظ، وأبو بكر بن مردويه، والقاضي أبو عبد الله أحمد بن إسحاق النهاوندي، وغيرهم.</w:t>
      </w:r>
    </w:p>
    <w:p/>
    <w:p>
      <w:pPr/>
      <w:r>
        <w:rPr/>
        <w:t xml:space="preserve">مات قبل الستين وثلاث مئة بمدينة رامهرمز.</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2026-07-23T18:32:50+03:00</dcterms:created>
  <dcterms:modified xsi:type="dcterms:W3CDTF">2026-07-23T18:32:50+03:00</dcterms:modified>
</cp:coreProperties>
</file>

<file path=docProps/custom.xml><?xml version="1.0" encoding="utf-8"?>
<Properties xmlns="http://schemas.openxmlformats.org/officeDocument/2006/custom-properties" xmlns:vt="http://schemas.openxmlformats.org/officeDocument/2006/docPropsVTypes"/>
</file>