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دارم بن قبيصة بن نهشل بن مجمع
</w:t>
      </w:r>
    </w:p>
    <w:p>
      <w:pPr>
        <w:jc w:val="start"/>
        <w:bidi/>
      </w:pPr>
      <w:r>
        <w:rPr>
          <w:rFonts w:ascii="arial" w:hAnsi="arial" w:eastAsia="arial" w:cs="arial"/>
          <w:sz w:val="28"/>
          <w:szCs w:val="28"/>
          <w:b w:val="1"/>
          <w:bCs w:val="1"/>
          <w:rtl/>
        </w:rPr>
        <w:t xml:space="preserve">دارم بن قبيصة بن نهشل بن مجمع
</w:t>
      </w:r>
    </w:p>
    <w:p>
      <w:pPr/>
      <w:r>
        <w:rPr/>
        <w:t xml:space="preserve">دارم بن قبيصة بن نهشل بن مجمع أبو الحسن التميمي الدارمي الشايح</w:t>
      </w:r>
    </w:p>
    <w:p/>
    <w:p>
      <w:pPr/>
      <w:r>
        <w:rPr/>
        <w:t xml:space="preserve">في الخلاصة (دارم) بالراء بعد الألف (قبيصة) بفتح القاف وكسر الباء الموحدة بعدها ياء ساكنة وصاد مهملة. </w:t>
      </w:r>
    </w:p>
    <w:p/>
    <w:p>
      <w:pPr/>
      <w:r>
        <w:rPr/>
        <w:t xml:space="preserve">قال النجاشي روى عن الرضا عليه السلام وله عنه كتاب الوجوه والنظائر وكتاب الناسخ والمنسوخ أخبرنا أحمد بن علي بن العباس حدثنا أبو الحسين بن إبراهيم بن ميسور الصائغ حدثنا علي بن محمد بن جعفر بن عنبسة حدثنا دارم. وفي الخلاصة قال ابن الغضائري: لا يؤنس بحديثه ولا يوثق به اه وقدح ابن الغضائري حاله معلوم وسيجيء في محمد بن عبد الله القلاعي مولى بني تميم أنه أخو دارم وذلك مما يشير إلى نباهة دارم ومعروفيته. </w:t>
      </w:r>
    </w:p>
    <w:p>
      <w:pPr>
        <w:jc w:val="start"/>
        <w:bidi/>
      </w:pPr>
      <w:r>
        <w:rPr>
          <w:sz w:val="24"/>
          <w:szCs w:val="24"/>
          <w:b w:val="1"/>
          <w:bCs w:val="1"/>
          <w:rtl/>
        </w:rPr>
        <w:t xml:space="preserve">
أعيان الشيعة،(دار التعارف للمطبوعات - بيروت،1983،ط 1،ج 6،ص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2026-05-03T13:53:01+03:00</dcterms:created>
  <dcterms:modified xsi:type="dcterms:W3CDTF">2026-05-03T13:53:01+03:00</dcterms:modified>
</cp:coreProperties>
</file>

<file path=docProps/custom.xml><?xml version="1.0" encoding="utf-8"?>
<Properties xmlns="http://schemas.openxmlformats.org/officeDocument/2006/custom-properties" xmlns:vt="http://schemas.openxmlformats.org/officeDocument/2006/docPropsVTypes"/>
</file>