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خيثمة بن خديج بن الرحيل الجعفي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خيثمة بن خديج بن الرحيل الجعفي الكوفي
</w:t>
      </w:r>
    </w:p>
    <w:p>
      <w:pPr/>
      <w:r>
        <w:rPr/>
        <w:t xml:space="preserve">خيثمة بن خديج بن الرحيل الجعفي الكوفي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2026-05-01T07:19:57+03:00</dcterms:created>
  <dcterms:modified xsi:type="dcterms:W3CDTF">2026-05-01T07:19:57+03:00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