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خليل الأردبيلي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خليل الأردبيلي
</w:t>
      </w:r>
    </w:p>
    <w:p>
      <w:pPr/>
      <w:r>
        <w:rPr/>
        <w:t xml:space="preserve">الشيخ خليل الأردبيلي من أفاضل الأتراك فقيه أصولي معاصر قرأ على الشيخ ملا كاظم الخراساني وبه تخرج وقرأ على السيد كاظم اليزدي وله حلقة تدريس في النجف يرغب في درسه.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2026-05-01T06:13:16+03:00</dcterms:created>
  <dcterms:modified xsi:type="dcterms:W3CDTF">2026-05-01T06:13:16+03:00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