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خليفة المقري أو القري
</w:t>
      </w:r>
    </w:p>
    <w:p>
      <w:pPr>
        <w:jc w:val="start"/>
        <w:bidi/>
      </w:pPr>
      <w:r>
        <w:rPr>
          <w:rFonts w:ascii="arial" w:hAnsi="arial" w:eastAsia="arial" w:cs="arial"/>
          <w:sz w:val="28"/>
          <w:szCs w:val="28"/>
          <w:b w:val="1"/>
          <w:bCs w:val="1"/>
          <w:rtl/>
        </w:rPr>
        <w:t xml:space="preserve">خلف بن خليفة المقري أو القري
</w:t>
      </w:r>
    </w:p>
    <w:p>
      <w:pPr/>
      <w:r>
        <w:rPr/>
        <w:t xml:space="preserve">خلف بن خليفة المقري أو القري وجدنا له قصيدة في بعض المجاميع العراقية التي فيها شعر لجملة من شعراء الشيعة ولم يذكر اسمه غير أنه في آخرها ذكر نفسه وأباه ونسبته أول القصيدة: </w:t>
      </w:r>
    </w:p>
    <w:p/>
    <w:p>
      <w:pPr>
        <w:jc w:val="center"/>
      </w:pPr>
      <w:r>
        <w:rPr>
          <w:color w:val="ff0000"/>
        </w:rPr>
        <w:t xml:space="preserve">لمصاب الحسيني لا تعذلوني</w:t>
      </w:r>
      <w:r>
        <w:rPr>
          <w:color w:val="ff0000"/>
        </w:rPr>
        <w:t xml:space="preserve">      </w:t>
      </w:r>
      <w:r>
        <w:rPr>
          <w:color w:val="ff0000"/>
        </w:rPr>
        <w:t xml:space="preserve">وعلى رزئه الجليل اعذروني</w:t>
      </w:r>
    </w:p>
    <w:p/>
    <w:p>
      <w:pPr/>
      <w:r>
        <w:rPr/>
        <w:t xml:space="preserve">يقول في آخرها مخاطبا أهل البيت عليهم السلام: </w:t>
      </w:r>
    </w:p>
    <w:p/>
    <w:p>
      <w:pPr>
        <w:jc w:val="center"/>
      </w:pPr>
      <w:r>
        <w:rPr>
          <w:color w:val="ff0000"/>
        </w:rPr>
        <w:t xml:space="preserve">أنتم أنتم دليل دليلي</w:t>
      </w:r>
      <w:r>
        <w:rPr>
          <w:color w:val="ff0000"/>
        </w:rPr>
        <w:t xml:space="preserve">      </w:t>
      </w:r>
      <w:r>
        <w:rPr>
          <w:color w:val="ff0000"/>
        </w:rPr>
        <w:t xml:space="preserve">أنتم أنتم أصول لديني</w:t>
      </w:r>
    </w:p>
    <w:p/>
    <w:p>
      <w:pPr>
        <w:jc w:val="center"/>
      </w:pPr>
      <w:r>
        <w:rPr>
          <w:color w:val="ff0000"/>
        </w:rPr>
        <w:t xml:space="preserve">ويقيني بكم يقيني وإني</w:t>
      </w:r>
      <w:r>
        <w:rPr>
          <w:color w:val="ff0000"/>
        </w:rPr>
        <w:t xml:space="preserve">      </w:t>
      </w:r>
      <w:r>
        <w:rPr>
          <w:color w:val="ff0000"/>
        </w:rPr>
        <w:t xml:space="preserve">بولائي لكم يصح يقيني</w:t>
      </w:r>
    </w:p>
    <w:p/>
    <w:p>
      <w:pPr>
        <w:jc w:val="center"/>
      </w:pPr>
      <w:r>
        <w:rPr>
          <w:color w:val="ff0000"/>
        </w:rPr>
        <w:t xml:space="preserve">ولكم قد عرفت لا لسواكم</w:t>
      </w:r>
      <w:r>
        <w:rPr>
          <w:color w:val="ff0000"/>
        </w:rPr>
        <w:t xml:space="preserve">      </w:t>
      </w:r>
      <w:r>
        <w:rPr>
          <w:color w:val="ff0000"/>
        </w:rPr>
        <w:t xml:space="preserve">وعلى الصدق أنتم تعرفوني</w:t>
      </w:r>
    </w:p>
    <w:p/>
    <w:p>
      <w:pPr>
        <w:jc w:val="center"/>
      </w:pPr>
      <w:r>
        <w:rPr>
          <w:color w:val="ff0000"/>
        </w:rPr>
        <w:t xml:space="preserve">وتمسكت في شذاكم كما استمـ</w:t>
      </w:r>
      <w:r>
        <w:rPr>
          <w:color w:val="ff0000"/>
        </w:rPr>
        <w:t xml:space="preserve">      </w:t>
      </w:r>
      <w:r>
        <w:rPr>
          <w:color w:val="ff0000"/>
        </w:rPr>
        <w:t xml:space="preserve">ـسكت من حبكم بحبل متين</w:t>
      </w:r>
    </w:p>
    <w:p/>
    <w:p>
      <w:pPr>
        <w:jc w:val="center"/>
      </w:pPr>
      <w:r>
        <w:rPr>
          <w:color w:val="ff0000"/>
        </w:rPr>
        <w:t xml:space="preserve">هاكموها مراثيا من فتى القري</w:t>
      </w:r>
      <w:r>
        <w:rPr>
          <w:color w:val="ff0000"/>
        </w:rPr>
        <w:t xml:space="preserve">      </w:t>
      </w:r>
      <w:r>
        <w:rPr>
          <w:color w:val="ff0000"/>
        </w:rPr>
        <w:t xml:space="preserve">فمنكم غلت بدر ثمين</w:t>
      </w:r>
    </w:p>
    <w:p/>
    <w:p>
      <w:pPr>
        <w:jc w:val="center"/>
      </w:pPr>
      <w:r>
        <w:rPr>
          <w:color w:val="ff0000"/>
        </w:rPr>
        <w:t xml:space="preserve">خلف من خليفة عل بسقيه</w:t>
      </w:r>
      <w:r>
        <w:rPr>
          <w:color w:val="ff0000"/>
        </w:rPr>
        <w:t xml:space="preserve">      </w:t>
      </w:r>
      <w:r>
        <w:rPr>
          <w:color w:val="ff0000"/>
        </w:rPr>
        <w:t xml:space="preserve">أمامي ولي بكأس معين</w:t>
      </w:r>
    </w:p>
    <w:p/>
    <w:p>
      <w:pPr>
        <w:jc w:val="center"/>
      </w:pPr>
      <w:r>
        <w:rPr>
          <w:color w:val="ff0000"/>
        </w:rPr>
        <w:t xml:space="preserve">وزن ما قاله الخليعي فيكم</w:t>
      </w:r>
      <w:r>
        <w:rPr>
          <w:color w:val="ff0000"/>
        </w:rPr>
        <w:t xml:space="preserve">      </w:t>
      </w:r>
      <w:r>
        <w:rPr>
          <w:color w:val="ff0000"/>
        </w:rPr>
        <w:t xml:space="preserve">أضرمت نار قلبي المحزون</w:t>
      </w:r>
    </w:p>
    <w:p/>
    <w:p>
      <w:pPr/>
      <w:r>
        <w:rPr/>
        <w:t xml:space="preserve">يشير بالبيت الأخير قصيدة للخليعي أولها: </w:t>
      </w:r>
    </w:p>
    <w:p/>
    <w:p>
      <w:pPr>
        <w:jc w:val="center"/>
      </w:pPr>
      <w:r>
        <w:rPr>
          <w:color w:val="ff0000"/>
        </w:rPr>
        <w:t xml:space="preserve">أضرمت نار قلبي المحزون</w:t>
      </w:r>
      <w:r>
        <w:rPr>
          <w:color w:val="ff0000"/>
        </w:rPr>
        <w:t xml:space="preserve">      </w:t>
      </w:r>
      <w:r>
        <w:rPr>
          <w:color w:val="ff0000"/>
        </w:rPr>
        <w:t xml:space="preserve">صادحات الحمام فوق الغصون</w:t>
      </w:r>
    </w:p>
    <w:p/>
    <w:p>
      <w:pPr>
        <w:jc w:val="center"/>
      </w:pPr>
      <w:r>
        <w:rPr>
          <w:color w:val="ff0000"/>
        </w:rPr>
        <w:t xml:space="preserve">غردت لا دموعها تفرح الجفن</w:t>
      </w:r>
      <w:r>
        <w:rPr>
          <w:color w:val="ff0000"/>
        </w:rPr>
        <w:t xml:space="preserve">      </w:t>
      </w:r>
      <w:r>
        <w:rPr>
          <w:color w:val="ff0000"/>
        </w:rPr>
        <w:t xml:space="preserve">كدمعي ولا تحن حنيني</w:t>
      </w:r>
    </w:p>
    <w:p/>
    <w:p>
      <w:pPr>
        <w:jc w:val="center"/>
      </w:pPr>
      <w:r>
        <w:rPr>
          <w:color w:val="ff0000"/>
        </w:rPr>
        <w:t xml:space="preserve">ما بكاء الحزين من ألم الثكل</w:t>
      </w:r>
      <w:r>
        <w:rPr>
          <w:color w:val="ff0000"/>
        </w:rPr>
        <w:t xml:space="preserve">      </w:t>
      </w:r>
      <w:r>
        <w:rPr>
          <w:color w:val="ff0000"/>
        </w:rPr>
        <w:t xml:space="preserve">وباك يشكو فراق القرين</w:t>
      </w:r>
    </w:p>
    <w:p/>
    <w:p>
      <w:pPr>
        <w:jc w:val="start"/>
        <w:bidi/>
      </w:pPr>
      <w:r>
        <w:rPr>
          <w:sz w:val="24"/>
          <w:szCs w:val="24"/>
          <w:b w:val="1"/>
          <w:bCs w:val="1"/>
          <w:rtl/>
        </w:rPr>
        <w:t xml:space="preserve">
أعيان الشيعة،(دار التعارف للمطبوعات - بيروت،1983،ط 1،ج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2026-05-01T05:14:15+03:00</dcterms:created>
  <dcterms:modified xsi:type="dcterms:W3CDTF">2026-05-01T05:14:15+03:00</dcterms:modified>
</cp:coreProperties>
</file>

<file path=docProps/custom.xml><?xml version="1.0" encoding="utf-8"?>
<Properties xmlns="http://schemas.openxmlformats.org/officeDocument/2006/custom-properties" xmlns:vt="http://schemas.openxmlformats.org/officeDocument/2006/docPropsVTypes"/>
</file>