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أوفى أبو الربيع العنزي الشامي
</w:t>
      </w:r>
    </w:p>
    <w:p>
      <w:pPr>
        <w:jc w:val="start"/>
        <w:bidi/>
      </w:pPr>
      <w:r>
        <w:rPr>
          <w:rFonts w:ascii="arial" w:hAnsi="arial" w:eastAsia="arial" w:cs="arial"/>
          <w:sz w:val="28"/>
          <w:szCs w:val="28"/>
          <w:b w:val="1"/>
          <w:bCs w:val="1"/>
          <w:rtl/>
        </w:rPr>
        <w:t xml:space="preserve">خالد بن أوفى أبو الربيع العنزي الشامي
</w:t>
      </w:r>
    </w:p>
    <w:p>
      <w:pPr/>
      <w:r>
        <w:rPr/>
        <w:t xml:space="preserve">خالد بن أوفى أبو الربيع العنزي الشامي ذكره الشيخ في رجاله في أصحاب الباقر عليه السلام كما في بعض النسخ وفي منهج المقال الظاهر أنه خليد بن أوفى الآتي وفي التعليقة الظاهر أن خليد مصغره كما في عثمان وسالم وعباس ونظائرها فيقولون: عثيم وسليم وعبيس إلى غير ذلك وربما كان في بعض الموارد تصغيره أكثر وأشهر ولعل ما نحن فيه من اه. ومر في الكنى ويأتي في خليد ما ينبغي أن يلاحظ. </w:t>
      </w:r>
    </w:p>
    <w:p>
      <w:pPr>
        <w:jc w:val="start"/>
        <w:bidi/>
      </w:pPr>
      <w:r>
        <w:rPr>
          <w:sz w:val="24"/>
          <w:szCs w:val="24"/>
          <w:b w:val="1"/>
          <w:bCs w:val="1"/>
          <w:rtl/>
        </w:rPr>
        <w:t xml:space="preserve">
أعيان الشيعة،(دار التعارف للمطبوعات - بيروت،1983،ط 1،ج 6،ص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2026-04-30T21:16:43+03:00</dcterms:created>
  <dcterms:modified xsi:type="dcterms:W3CDTF">2026-04-30T21:16:43+03:00</dcterms:modified>
</cp:coreProperties>
</file>

<file path=docProps/custom.xml><?xml version="1.0" encoding="utf-8"?>
<Properties xmlns="http://schemas.openxmlformats.org/officeDocument/2006/custom-properties" xmlns:vt="http://schemas.openxmlformats.org/officeDocument/2006/docPropsVTypes"/>
</file>