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خارجة بن مصعب الخراساني التميمي المروزي
</w:t>
      </w:r>
    </w:p>
    <w:p>
      <w:pPr>
        <w:jc w:val="start"/>
        <w:bidi/>
      </w:pPr>
      <w:r>
        <w:rPr>
          <w:rFonts w:ascii="arial" w:hAnsi="arial" w:eastAsia="arial" w:cs="arial"/>
          <w:sz w:val="28"/>
          <w:szCs w:val="28"/>
          <w:b w:val="1"/>
          <w:bCs w:val="1"/>
          <w:rtl/>
        </w:rPr>
        <w:t xml:space="preserve">خارجة بن مصعب الخراساني التميمي المروزي
</w:t>
      </w:r>
    </w:p>
    <w:p>
      <w:pPr/>
      <w:r>
        <w:rPr/>
        <w:t xml:space="preserve">خارجة بن مصعب الخراساني التميمي المروزي توفي في ذي القعدة سنة 168 عن 98 سنة. حكاه في تهذيب التهذيب عن ولده مصعب. ذكره الشيخ في رجاله في أصحاب الإمام الصادق عليه السلام . وفي تهذيب التهذيب خارجة بن مصعب بن خارجة الضبعي أبو الحجاج الخراساني السرخسي ووضع عليه علامة (ث ق) إلى أنه روى حديثه الترمذي وابن ماجه القزويني والظاهر أنه هو الذي ذكره الشيخ ثم قال عن أحمد لا يكتب حديثه. عبد الله بن أحمد نهاني أبي أن أكتب عنه شيئا من الحديث عن ابن نمير ليس بثقة. عباس: كذاب، ضعيف عن ابن معين ليس بشيء. الحسين بن محمد القباني قال لي أبو معمر الهذلي أتدري لم ترك حديث خارجة قلت لرأيه، قال: لا ولكن كان أصحاب الرأي عمدوا إلى مسائل لأبي حنيفة فجعلوا لها أسانيد عن يزيد بن أبي زياد عن مجاهد عن ابن عباس فوضعوها في كتبه فكان يحدث بها. مسلم سئل يحيى بن يحيى عن خارجة فقال: مستقيم الحديث عندنا ولم يكن ينكر من حديثه إلا ما يدلس عن غياث بن إبراهيم فانا كنا قد عرفنا تلك الأحاديث فلا نعرض لها. النسائي متروك الأحاديث ليس بثقة ضعيف. ابن سعد اتقى الناس حديثه فتركوه. الجوزجاني كان يرمى بالإرجاء ذكره يعقوب بن سفيان في باب يرغب عن الرواية عنهم. أبو حاتم مضطرب الحديث ليس بقوي يكتب حديثه ولا يحتج به لم يكن محله محل الكذب. أبو خراش والحاكم أبو أحمد متروك الحديث. الدارقطني ضعيف ابن عدي له حديث كثير وأصناف فيها مسند ومنقطع وعندي انه يغلط ولا يتعمد الكذب. عن ابن المبارك أنه ترك حديثه وقال: رأيت منه سهولة في أشياء فلم آمن أن يكون أخذه للحديث على ذلك. يعقوب: ضعيف الحديث عند جميع أصحابنا. ابن المديني: هو ضعيف. أبو داود ضعيف ليس بشيء وقال أيضا خارجة أودع كتبه عند غياث بن إبراهيم وغيره ويروي ما يسمع منهم مما وضعوه على الثقات الذين رآهم فمن هنا وقع في حديثه الموضوعات عن الإثبات ثم حكى عن جماعة أنهم ذكروه في الضعفاء والظاهر أن تضعيفهم له لرأيه كما ظنه القباني لا لما ذكره الهذلي وقد اعترف يحيى ابن يحيى باستقامة حديثه اعترف أبو حاتم بأنه ليس محله محل الكذب وابن عدي بأنه لا يتعمد الكذب وكلامهم به مضطرب فبعضهم رماه بالكذب وبعضهم اقتصر على تضعيفه ولم يبين السبب وبعضهم علل ذلك بأن أصحاب الرأي عمدوا إلى مسائل لأبي حنيفة فوضعوا لها أسانيد لا أصل لها ودسوها في كتبه فكان يحدث بها وهو قدح عظيم في أصحاب الرأي وكيف جاز الأخذ عنهم بعد هذا القدح وكيف تمكنوا من دسها في كتبه وهو لا يعلم وإن علم فهو يناقض ما قيل إنه لم يكن يتعمد الكذب وبعضهم علل ذلك بأنه كان يدلس وبعضهم قال انه كان يدلس وبعضهم قال انه كان يرى الإرجاء وظاهره أن تضعيفه لذلك مع أنه لا يقتضي الضعف ولا ينافي الصدق وبعضهم علله باضطراب حديثه ولم يبين وجه الاضطراب وبعضهم بأنه يغلط وبعضهم بأنه رآه يتساهل في أشياء فخاف أن يكون يتساهل في الحديث ولا يخفى وهو هذا التعليل وبعضهم بأن غياث بن إبراهيم أفسد كتبه لما وضعها عنده وهو في الوهن كسابقه فكيف يقبل القدح فيه بعد هذا الاضطراب والتدافع في كلامهم. </w:t>
      </w:r>
    </w:p>
    <w:p/>
    <w:p>
      <w:pPr/>
      <w:r>
        <w:rPr/>
        <w:t xml:space="preserve">مشايخه</w:t>
      </w:r>
    </w:p>
    <w:p/>
    <w:p>
      <w:pPr/>
      <w:r>
        <w:rPr/>
        <w:t xml:space="preserve">في تهذيب التهذيب أنه روى عن جماعة: </w:t>
      </w:r>
    </w:p>
    <w:p/>
    <w:p>
      <w:pPr/>
      <w:r>
        <w:rPr/>
        <w:t xml:space="preserve">(1) زيد بن أسلم. </w:t>
      </w:r>
    </w:p>
    <w:p/>
    <w:p>
      <w:pPr/>
      <w:r>
        <w:rPr/>
        <w:t xml:space="preserve">(2) سهل بن أبي صالح. </w:t>
      </w:r>
    </w:p>
    <w:p/>
    <w:p>
      <w:pPr/>
      <w:r>
        <w:rPr/>
        <w:t xml:space="preserve">(3) أبو خازم سلمة بن دينار. </w:t>
      </w:r>
    </w:p>
    <w:p/>
    <w:p>
      <w:pPr/>
      <w:r>
        <w:rPr/>
        <w:t xml:space="preserve">(4) بكير بن الأشباح. </w:t>
      </w:r>
    </w:p>
    <w:p/>
    <w:p>
      <w:pPr/>
      <w:r>
        <w:rPr/>
        <w:t xml:space="preserve">(5) خالد الحذاء. </w:t>
      </w:r>
    </w:p>
    <w:p/>
    <w:p>
      <w:pPr/>
      <w:r>
        <w:rPr/>
        <w:t xml:space="preserve">(6) شريك أبو تمر. </w:t>
      </w:r>
    </w:p>
    <w:p/>
    <w:p>
      <w:pPr/>
      <w:r>
        <w:rPr/>
        <w:t xml:space="preserve">(7) عاصم الأحول. </w:t>
      </w:r>
    </w:p>
    <w:p/>
    <w:p>
      <w:pPr/>
      <w:r>
        <w:rPr/>
        <w:t xml:space="preserve">(8) عمر بن دينار قهرمان آل الزبير. </w:t>
      </w:r>
    </w:p>
    <w:p/>
    <w:p>
      <w:pPr/>
      <w:r>
        <w:rPr/>
        <w:t xml:space="preserve">(9) مالك. </w:t>
      </w:r>
    </w:p>
    <w:p/>
    <w:p>
      <w:pPr/>
      <w:r>
        <w:rPr/>
        <w:t xml:space="preserve">(10) أبو حنيفة. </w:t>
      </w:r>
    </w:p>
    <w:p/>
    <w:p>
      <w:pPr/>
      <w:r>
        <w:rPr/>
        <w:t xml:space="preserve">(11) يونس بن يزيد. </w:t>
      </w:r>
    </w:p>
    <w:p/>
    <w:p>
      <w:pPr/>
      <w:r>
        <w:rPr/>
        <w:t xml:space="preserve">(12) يونس بن عبيد. وخلق. </w:t>
      </w:r>
    </w:p>
    <w:p/>
    <w:p>
      <w:pPr/>
      <w:r>
        <w:rPr/>
        <w:t xml:space="preserve">تلاميذه </w:t>
      </w:r>
    </w:p>
    <w:p/>
    <w:p>
      <w:pPr/>
      <w:r>
        <w:rPr/>
        <w:t xml:space="preserve">وقال إنه روى عنه جماعة: </w:t>
      </w:r>
    </w:p>
    <w:p/>
    <w:p>
      <w:pPr/>
      <w:r>
        <w:rPr/>
        <w:t xml:space="preserve">(1) الثوري ومات قبله. </w:t>
      </w:r>
    </w:p>
    <w:p/>
    <w:p>
      <w:pPr/>
      <w:r>
        <w:rPr/>
        <w:t xml:space="preserve">(2) أبو داود الطيالسي. </w:t>
      </w:r>
    </w:p>
    <w:p/>
    <w:p>
      <w:pPr/>
      <w:r>
        <w:rPr/>
        <w:t xml:space="preserve">(3) علي بن الحسن بن شقيق. </w:t>
      </w:r>
    </w:p>
    <w:p/>
    <w:p>
      <w:pPr/>
      <w:r>
        <w:rPr/>
        <w:t xml:space="preserve">(4) زيد بن الحباب. </w:t>
      </w:r>
    </w:p>
    <w:p/>
    <w:p>
      <w:pPr/>
      <w:r>
        <w:rPr/>
        <w:t xml:space="preserve">(5) شبابة بن سوار. </w:t>
      </w:r>
    </w:p>
    <w:p/>
    <w:p>
      <w:pPr/>
      <w:r>
        <w:rPr/>
        <w:t xml:space="preserve">(6) عبد الرحمن بن مهدي. </w:t>
      </w:r>
    </w:p>
    <w:p/>
    <w:p>
      <w:pPr/>
      <w:r>
        <w:rPr/>
        <w:t xml:space="preserve">(7) أبو بدر شجاع بن الوليد. </w:t>
      </w:r>
    </w:p>
    <w:p/>
    <w:p>
      <w:pPr/>
      <w:r>
        <w:rPr/>
        <w:t xml:space="preserve">(8) وكيع. </w:t>
      </w:r>
    </w:p>
    <w:p/>
    <w:p>
      <w:pPr/>
      <w:r>
        <w:rPr/>
        <w:t xml:space="preserve">(9) يحيى بن يحيى النيسابوري. </w:t>
      </w:r>
    </w:p>
    <w:p/>
    <w:p>
      <w:pPr/>
      <w:r>
        <w:rPr/>
        <w:t xml:space="preserve">(10) نعيم بن حماد الخزاعي وغيرهم</w:t>
      </w:r>
    </w:p>
    <w:p>
      <w:pPr>
        <w:jc w:val="start"/>
        <w:bidi/>
      </w:pPr>
      <w:r>
        <w:rPr>
          <w:sz w:val="24"/>
          <w:szCs w:val="24"/>
          <w:b w:val="1"/>
          <w:bCs w:val="1"/>
          <w:rtl/>
        </w:rPr>
        <w:t xml:space="preserve">
أعيان الشيعة،(دار التعارف للمطبوعات - بيروت،1983،ط 1،ج 6،ص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الضبعي السرخسي
</w:t>
      </w:r>
    </w:p>
    <w:p>
      <w:pPr/>
      <w:r>
        <w:rPr/>
        <w:t xml:space="preserve">الضبعي السرخسي خارجة بن مصعب بن خارجة الضبعي السرخسي، عالم أهل خراسان على لين فيه. رحل في طلب العلم وهو كبير، وسمع الكثير. قال ابن معين: هو مستقيم الحديث عندنا، لم ننكر من أحاديثه إلا ما كان يدلس عن غياث فإنا كنا نعرف تلك الأحاديث: وقال أبو عبد الله الحاكم: هو في نفسه ثقة. وقال ابن عدي: يغلط ولا يعتمد. توفي سنة ثمان وستين ومائة، وروى له الترمذي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مصعب
</w:t>
      </w:r>
    </w:p>
    <w:p>
      <w:pPr/>
      <w:r>
        <w:rPr/>
        <w:t xml:space="preserve">خارجة بن مصعب ابن خارجة، الإمام، العالم، المحدث، شيخ خراسان مع إبراهيم بن طهمان، أبو الحجاج الضبعي، السرخسي.</w:t>
      </w:r>
    </w:p>
    <w:p/>
    <w:p>
      <w:pPr/>
      <w:r>
        <w:rPr/>
        <w:t xml:space="preserve">ارتحل وأخذ عن: عمرو بن دينار، وزيد بن أسلم، وبكير بن الأشج، وعبد الملك بن عمير، وأيوب السختياني، وشريك بن أبي نمر، وعمرو بن يحيى المازني، ويونس بن عبيد، وطبقتهم.</w:t>
      </w:r>
    </w:p>
    <w:p/>
    <w:p>
      <w:pPr/>
      <w:r>
        <w:rPr/>
        <w:t xml:space="preserve">حدث عنه: عبد الرحمن بن مهدي، وعيسى بن موسى غنجار، ووكيع، وحفص بن عبد الله النيسابوري، ويحيى بن يحيى، ويزيد بن صالح الفراء، ونعيم بن حماد، وجماعة.</w:t>
      </w:r>
    </w:p>
    <w:p/>
    <w:p>
      <w:pPr/>
      <w:r>
        <w:rPr/>
        <w:t xml:space="preserve">روى مسلم، عن يحيى بن يحيى قال: هو مستقيم الحديث عندنا، ولم ننكر من حديثه إلا ما كان يدلس عن غياث، فإنا كنا نعرف تلك الأحاديث.</w:t>
      </w:r>
    </w:p>
    <w:p/>
    <w:p>
      <w:pPr/>
      <w:r>
        <w:rPr/>
        <w:t xml:space="preserve">وقال الحاكم: هو في نفسه ثقة -يعني: ما هو بمتهم.</w:t>
      </w:r>
    </w:p>
    <w:p/>
    <w:p>
      <w:pPr/>
      <w:r>
        <w:rPr/>
        <w:t xml:space="preserve">وقال أبو حاتم: يكتب حديثه.</w:t>
      </w:r>
    </w:p>
    <w:p/>
    <w:p>
      <w:pPr/>
      <w:r>
        <w:rPr/>
        <w:t xml:space="preserve">وقال ابن عدي: يغلط ولا يتعمد.</w:t>
      </w:r>
    </w:p>
    <w:p/>
    <w:p>
      <w:pPr/>
      <w:r>
        <w:rPr/>
        <w:t xml:space="preserve">وقال عباس عن يحيى: ليس بثقة.</w:t>
      </w:r>
    </w:p>
    <w:p/>
    <w:p>
      <w:pPr/>
      <w:r>
        <w:rPr/>
        <w:t xml:space="preserve">وقال عبد الله بن أحمد: نهاني أبي أن أكتب أحاديثه.</w:t>
      </w:r>
    </w:p>
    <w:p/>
    <w:p>
      <w:pPr/>
      <w:r>
        <w:rPr/>
        <w:t xml:space="preserve">وقال محمد بن سعد: ترك الناس حديثه واتقوه.</w:t>
      </w:r>
    </w:p>
    <w:p/>
    <w:p>
      <w:pPr/>
      <w:r>
        <w:rPr/>
        <w:t xml:space="preserve">وقال النسائي: متروك الحديث.</w:t>
      </w:r>
    </w:p>
    <w:p/>
    <w:p>
      <w:pPr/>
      <w:r>
        <w:rPr/>
        <w:t xml:space="preserve">وقال الجوزجاني: يرمى بالإرجاء.</w:t>
      </w:r>
    </w:p>
    <w:p/>
    <w:p>
      <w:pPr/>
      <w:r>
        <w:rPr/>
        <w:t xml:space="preserve">وروى محمد بن عبد الوهاب الفراء، قال: كان خارجة يطعم أصحاب الحديث، ويزري على من لا يأكل.</w:t>
      </w:r>
    </w:p>
    <w:p/>
    <w:p>
      <w:pPr/>
      <w:r>
        <w:rPr/>
        <w:t xml:space="preserve">قال ولده مصعب: توفي أبي سنة ثمان وستين ومائة، وله ثمان وسبعون سنة.</w:t>
      </w:r>
    </w:p>
    <w:p/>
    <w:p>
      <w:pPr/>
      <w:r>
        <w:rPr/>
        <w:t xml:space="preserve">أخبرتنا زينب الكندية، عن زينب الشعرية، أنبأنا إسماعيل بن أبي القاسم، أنبأنا عبد الغافر بن محمد، أنبأنا بشر بن أحمد، أنبأنا داود بن الحسين سنة ’’293’’، حدثنا يحيى بن يحيى، أنبأنا خارجة، عن زيد بن أسلم، عن عبد الرحمن بن وعلة: أنه سأل ابن عباس، فقال: إني أغزو المغرب، فنجد لهم أسقية من جلود الميتة؟ قال: ما أدري، إلا أن رسول الله -صلى الله عليه وسلم- قال: ’’كل إهاب دبغ فقد طهر’’.</w:t>
      </w:r>
    </w:p>
    <w:p>
      <w:pPr>
        <w:jc w:val="start"/>
        <w:bidi/>
      </w:pPr>
      <w:r>
        <w:rPr>
          <w:sz w:val="24"/>
          <w:szCs w:val="24"/>
          <w:b w:val="1"/>
          <w:bCs w:val="1"/>
          <w:rtl/>
        </w:rPr>
        <w:t xml:space="preserve">
سير أعلام النبلاء،(دار الحديث- القاهرة،2006،ط 0،ج 7،ص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مصعب السرخسي الضبعي يكنى أبا الحجاج
</w:t>
      </w:r>
    </w:p>
    <w:p>
      <w:pPr/>
      <w:r>
        <w:rPr/>
        <w:t xml:space="preserve">خارجة بن مصعب السرخسي الضبعي يكنى أبا الحجاج حدثنا ابن حماد، حدثنا معاوية، عن يحيى، قال: خارجة بن مصعب ليس بثقة وقال مرة ليس بشيء، وهو سرخسي.</w:t>
      </w:r>
    </w:p>
    <w:p/>
    <w:p>
      <w:pPr/>
      <w:r>
        <w:rPr/>
        <w:t xml:space="preserve">حدثنا ابن أبي بكر، حدثنا عباس، عن يحيى، قال خارجة بن مصعب كذاب وليس بشيء، وهو سرخسي.</w:t>
      </w:r>
    </w:p>
    <w:p/>
    <w:p>
      <w:pPr/>
      <w:r>
        <w:rPr/>
        <w:t xml:space="preserve">حدثنا ابن حماد، حدثني عبد الله بن أحمد قال نهاني أبي أن أكتب عن خارجة بن مصعب شيئا من الحديث.</w:t>
      </w:r>
    </w:p>
    <w:p/>
    <w:p>
      <w:pPr/>
      <w:r>
        <w:rPr/>
        <w:t xml:space="preserve">حدثنا الجنيدي، حدثنا البخاري قال يحيى بن يحيى كان خارجة بن مصعب يدلس عن غياث بن إبراهيم وغياث ذهب حديثه، ولا يعرف صحيح حديثه من غيره كنية خارجة أبو الحجاج الخراساني الضبعي تركه وكيع.</w:t>
      </w:r>
    </w:p>
    <w:p/>
    <w:p>
      <w:pPr/>
      <w:r>
        <w:rPr/>
        <w:t xml:space="preserve">وقال غيره عنه خارحة بن مصعب أبو الحجاج سمع أباه وزيد بن أسلم، وهو الضبعي تركه ابن المبارك ووكيع.</w:t>
      </w:r>
    </w:p>
    <w:p/>
    <w:p>
      <w:pPr/>
      <w:r>
        <w:rPr/>
        <w:t xml:space="preserve">وقال النسائي، فيما أخبرني محمد بن العباس، عنه: قال خارجة بن مصعب</w:t>
      </w:r>
    </w:p>
    <w:p/>
    <w:p>
      <w:pPr/>
      <w:r>
        <w:rPr/>
        <w:t xml:space="preserve">خراساني متروك الحديث.</w:t>
      </w:r>
    </w:p>
    <w:p/>
    <w:p>
      <w:pPr/>
      <w:r>
        <w:rPr/>
        <w:t xml:space="preserve">حدثنا محمد بن علي، حدثنا عثمان بن سعيد الدارمي، قال: سألت يحيى بن معين عن خارجة بن مصعب فقال ليس بشيء.</w:t>
      </w:r>
    </w:p>
    <w:p/>
    <w:p>
      <w:pPr/>
      <w:r>
        <w:rPr/>
        <w:t xml:space="preserve">حدثنا أحمد بن علي المدائني، حدثنا أحمد بن عبد المؤمن المروزي، حدثنا أحمد بن عبدويه سمعت خارجة يقول قدمت على الزهري، وهو صاحب شرط لبعض بني مروان قال فرأيته ركب وفي يده حربة وبين يديه الناس وفي أيديهم الكافر كوبات، قال: قلت قبح الله ذا من عالم قال فانصرفت ولم أسمع منه ثم ندمت فقدمت على يونس فسمعت منه عن الزهري.</w:t>
      </w:r>
    </w:p>
    <w:p/>
    <w:p>
      <w:pPr/>
      <w:r>
        <w:rPr/>
        <w:t xml:space="preserve">حدثنا محمد بن تمام بن صالح البهراني بحمص، حدثنا محمد بن قدامة، حدثنا أبو عبيدة الحداد عن خارجة بن مصعب عن يونس بن يزيد، عن الزهري، عن أنس، قال: كان فص النبي صلى الله عليه وسلم حبشيا وكان يجعله مما يلي بطن كفه.</w:t>
      </w:r>
    </w:p>
    <w:p/>
    <w:p>
      <w:pPr/>
      <w:r>
        <w:rPr/>
        <w:t xml:space="preserve">حدثنا الحسن بن سفيان، حدثنا أبو بكر بن أبي شيبة، حدثنا وكيع عن خارجة بن مصعب عن زيد بن أسلم عن عطاء بن يسار، عن أبي سعيد الخدري قال رسول الله صلى الله عليه وسلم ما من صباح إلا وملكان يناديان ويل للرجال من النساء ويل للنساء من الرجال.</w:t>
      </w:r>
    </w:p>
    <w:p/>
    <w:p>
      <w:pPr/>
      <w:r>
        <w:rPr/>
        <w:t xml:space="preserve">حدثنا عبد الله بن محمد بن نصر الرملي، حدثنا موسى بن خالد بن الريان، حدثنا وكيع، حدثنا خارجة عن زيد بن أسلم عن عطاء بن ياسر، عن أبي سعيد الخدري قال رسول الله صلى الله عليه وسلم ملكان يناديان ويل للرجال من النساء ويل للنساء من الرجال.</w:t>
      </w:r>
    </w:p>
    <w:p/>
    <w:p>
      <w:pPr/>
      <w:r>
        <w:rPr/>
        <w:t xml:space="preserve">حدثنا يسر بن أنس، حدثنا يعقوب الدورقي، حدثنا وكيع عن خارجة عن زيد بن أسلم قال رسول الله صلى الله عليه وسلم براءة من الكبر مجالسة فقراء المسلمين.</w:t>
      </w:r>
    </w:p>
    <w:p/>
    <w:p>
      <w:pPr/>
      <w:r>
        <w:rPr/>
        <w:t xml:space="preserve">حدثنا أحمد بن إسحاق بن إبراهيم بن مزين السرخسي، حدثنا أبي، حدثنا مغيث بن بديل عن خارجة عن عبيد الله العمري، عن الزهري أن سالم بن عبد الله أخبره أن عبد الله</w:t>
      </w:r>
    </w:p>
    <w:p/>
    <w:p>
      <w:pPr/>
      <w:r>
        <w:rPr/>
        <w:t xml:space="preserve">بن عمر قال وجد رسول الله صلى الله عليه وسلم رجلا يعظ أخاه من الأنصار في الحياء فقال دعه فإن الحياء من الإيمان.</w:t>
      </w:r>
    </w:p>
    <w:p/>
    <w:p>
      <w:pPr/>
      <w:r>
        <w:rPr/>
        <w:t xml:space="preserve">قال ابن عدي وهذا يرويه عن عبيد الله خارجة.</w:t>
      </w:r>
    </w:p>
    <w:p/>
    <w:p>
      <w:pPr/>
      <w:r>
        <w:rPr/>
        <w:t xml:space="preserve">حدثنا محمد بن عبد الرحمن الدغولي، حدثنا خارجة بن مصعب بن خارجة، حدثنا مغيث بن بديل، حدثنا خارجة بن مصعب عن شعبة عن أيوب، عن محمد بن سيرين، عن أنس بن مالك أن رسول الله صلى الله عليه وسلم كان يقنت بعد الركوع في صلاة الصبح.</w:t>
      </w:r>
    </w:p>
    <w:p/>
    <w:p>
      <w:pPr/>
      <w:r>
        <w:rPr/>
        <w:t xml:space="preserve">وثناه الدغولي في موضع آخر عن خارجة عن مغيث عن مؤمل بن خارجة عن شعبة فذكره.</w:t>
      </w:r>
    </w:p>
    <w:p/>
    <w:p>
      <w:pPr/>
      <w:r>
        <w:rPr/>
        <w:t xml:space="preserve">قال ابن عدي وهذا لا يروي عن شعبة إلا من هذا الطريق.</w:t>
      </w:r>
    </w:p>
    <w:p/>
    <w:p>
      <w:pPr/>
      <w:r>
        <w:rPr/>
        <w:t xml:space="preserve">حدثنا أحمد بن محمد الوزان، حدثنا بندار، حدثنا عثمان بن عمر، حدثنا خارجة بن مصعب، عن أبيه عن عبد الله بن عمرو بن العاص قال رسول الله صلى الله عليه وسلم يخرج أناس من النار يقال لهم الجهنميون، قال: قلت لعبد الله بن عمرو أنت سمعت هذا من رسول الله صلى الله عليه وسلم صلى الله عليه وسلم قال: نعم</w:t>
      </w:r>
    </w:p>
    <w:p/>
    <w:p>
      <w:pPr/>
      <w:r>
        <w:rPr/>
        <w:t xml:space="preserve">قال ابن عدي وقد روى خارجة بن مصعب أشياء، عن أبيه غير هذا الحديث وقد روى عن أبيه، عن جده قصة حرب صفين بطوله.</w:t>
      </w:r>
    </w:p>
    <w:p/>
    <w:p>
      <w:pPr/>
      <w:r>
        <w:rPr/>
        <w:t xml:space="preserve">حدثنا ابن ناجية، حدثنا وهب بن بقية وحدثنا إسحاق بن إبراهيم بن يونس، وأبو عروبة، قالا: حدثنا بندار، حدثنا أبو داود، حدثني خارجة بن مصعب عن يونس بن عبيد عن الحسن، عن عتي السعدي، عن أبي كعب، قال: قال رسول الله صلى الله عليه وسلم إن للوضوء شيطانا، يقال له: الولهان فاتقوه.</w:t>
      </w:r>
    </w:p>
    <w:p/>
    <w:p>
      <w:pPr/>
      <w:r>
        <w:rPr/>
        <w:t xml:space="preserve">قال الشيخ: وهذا يرويه عن يونس بن عبيد خارجة.</w:t>
      </w:r>
    </w:p>
    <w:p/>
    <w:p>
      <w:pPr/>
      <w:r>
        <w:rPr/>
        <w:t xml:space="preserve">حدثنا أبو عروبة، حدثنا أحمد بن بكار بن أبي ميمونة، حدثنا محمد بن سلمة، عن خارجة بن مصعب، عن أبي معن عن أسامة بن زيد، قال: قال رسول الله صلى الله عليه وسلم إن الصفاء الزلال لأهل العلم الطمع.</w:t>
      </w:r>
    </w:p>
    <w:p/>
    <w:p>
      <w:pPr/>
      <w:r>
        <w:rPr/>
        <w:t xml:space="preserve">حدثنا أحمد بن صالح أبو العلاء الآبسكوني وذكر أنه من أهل فارس، حدثنا محمد بن حميد، حدثنا يحيى بن ضريس، حدثنا خارجة عن جهضم بن عبد الله، عن عكرمة، عن ابن عباس قال نهى رسول الله صلى الله عليه وسلم إن يشرب بنفس واحد وقال ذاك شرب الشيطان.</w:t>
      </w:r>
    </w:p>
    <w:p/>
    <w:p>
      <w:pPr/>
      <w:r>
        <w:rPr/>
        <w:t xml:space="preserve">حدثنا محمد بن هارون بن حميد، حدثنا موسى بن خاقان، حدثنا سلم بن سالم، حدثنا خارجة بن مصعب عن زيد بن أسلم عن عطاء بن يسار عن عائشة قالت قال رسول الله صلى الله عليه وسلم إن الله ليضحك من إياسة العباد وقنوطهم وقرب الرحمة منهم قالت عائشة قلت يا رسول الله بأبي أنت وأمي أو يضحك ربنا قال إي والذي نفسي بيده إنه ليضحك قالت فقلت لن يعدمنا منه خيرا إذا ضحك</w:t>
      </w:r>
    </w:p>
    <w:p/>
    <w:p>
      <w:pPr/>
      <w:r>
        <w:rPr/>
        <w:t xml:space="preserve">حدثنا عبد الوهاب بن أبي عصمة، حدثنا علي بن عيسى الكراشكي، حدثنا شبابة، حدثنا خارجة بن مصعب عن محمد بن السائب، عن أبي صالح، عن ابن عباس في هذه الآية عسى الله أن يجعل بينكم وبين الذين عاديتم منهم مودة قال فكانت المودة التي جعل الله بينهم تزوج النبي صلى الله عليه وسلم أم حبيبة بنت أبي سفيان فصارت أم المؤمنين ومعاوية خال المؤمنين.</w:t>
      </w:r>
    </w:p>
    <w:p/>
    <w:p>
      <w:pPr/>
      <w:r>
        <w:rPr/>
        <w:t xml:space="preserve">حدثنا محمد بن منير المطيري، حدثنا سعدان بن يزيد، حدثنا أبو بدر شجاع بن الوليد عن خارجة بن مصعب، عن العلاء، عن أبيه، عن أبي هريرة قال رسول الله صلى الله عليه وسلم ما زاد الله رجلا بعفو إلا عزا وما نقص مال من صدقة، ولا تواضع رجل لله إلا رفعه الله.</w:t>
      </w:r>
    </w:p>
    <w:p/>
    <w:p>
      <w:pPr/>
      <w:r>
        <w:rPr/>
        <w:t xml:space="preserve">وبعض هذا المتن قد رواه، عن العلاء جماعة وبعضه يرويه خارجة، عن العلاء.</w:t>
      </w:r>
    </w:p>
    <w:p/>
    <w:p>
      <w:pPr/>
      <w:r>
        <w:rPr/>
        <w:t xml:space="preserve">حدثنا محمد بن الفضل البزاز الحلبي، حدثنا يوسف بن مسلم، حدثنا عبيد الله بن موسى، حدثنا خارجة بن مصعب، عن أبي يحيى عمرو بن دينار عن سالم، عن ابن عمر قال: كنا عند النبي صلى الله عليه وسلم فمر رجل فقال رجل من القوم إني أحب هذا يا رسول الله قال أعلمته ذلك؟ قال: لا قال فأعلمه ذلك وسله عن اسمه قال فذهب الرجل فأعلمه وسأله عن اسمه فقال الرجل أحبك الذي أحببتني فيه قال فرجع إلى النبي صلى الله عليه وسلم فأخبره فقال رسول الله صلى الله عليه وسلم وجبت.</w:t>
      </w:r>
    </w:p>
    <w:p/>
    <w:p>
      <w:pPr/>
      <w:r>
        <w:rPr/>
        <w:t xml:space="preserve">حدثنا ابن قتيبة، حدثنا وارث بن الفضل، حدثنا خلف بن أيوب، حدثنا خارجة عن عبد المجيد بن سهيل، عن عكرمة، عن ابن عباس نهى رسول الله صلى الله عليه وسلم عن أكل الرخمة.</w:t>
      </w:r>
    </w:p>
    <w:p/>
    <w:p>
      <w:pPr/>
      <w:r>
        <w:rPr/>
        <w:t xml:space="preserve">حدثنا ابن قتيبة، حدثنا وارث بن الفضل، حدثنا خلف بن أيوب، حدثنا خارجة عن</w:t>
      </w:r>
    </w:p>
    <w:p/>
    <w:p>
      <w:pPr/>
      <w:r>
        <w:rPr/>
        <w:t xml:space="preserve">عبد المجيد بن سهيل، عن عكرمة، عن ابن عباس، قال: قال النبي صلى الله عليه وسلم إذا لم يكن على الباب باب، ولا ستر فلا بأس أن يطلع في الدار.</w:t>
      </w:r>
    </w:p>
    <w:p/>
    <w:p>
      <w:pPr/>
      <w:r>
        <w:rPr/>
        <w:t xml:space="preserve">حدثنا ابن قتيبة، وعبد الله بن محمد بن نصر الرملي، قالا: حدثنا وارث بن الفضل، حدثنا خلف بن أيوب، حدثنا خارجة عن عبد المجيد بن سهيل، عن عكرمة، عن ابن عباس قال نهى رسول الله صلى الله عليه وسلم عن أكل الرخمة.</w:t>
      </w:r>
    </w:p>
    <w:p/>
    <w:p>
      <w:pPr/>
      <w:r>
        <w:rPr/>
        <w:t xml:space="preserve">حدثنا محمد بن منير، حدثني أحمد بن عصمة النيسابوري، قال: حدثنا سعد بن يزيد النيسابوري الفراء، حدثنا خارجة بن مصعب عن محمد بن عون، عن أبي سلمة، عن أبي هريرة وعن جابر بن عبد الله قالا قال رسول الله صلى الله عليه وسلم اليسير في الفقه خير من الكثير في العبادة وخير أعمالكم أيسره.</w:t>
      </w:r>
    </w:p>
    <w:p/>
    <w:p>
      <w:pPr/>
      <w:r>
        <w:rPr/>
        <w:t xml:space="preserve">حدثنا الحسن بن سفيان، حدثنا يزيد بن صالح اليشكري، حدثنا خارجة بن مصعب عن صدقة بن عبد الله الشامي عن الوضين عن محفوظ بن علقمة عن عبد الرحمن بن عائذ قال رسول الله صلى الله عليه وسلم من كانت له شاة لا يصيب جاره من لبنها أو مسكين فليذبحها أو ليبعها.</w:t>
      </w:r>
    </w:p>
    <w:p/>
    <w:p>
      <w:pPr/>
      <w:r>
        <w:rPr/>
        <w:t xml:space="preserve">حدثنا محمد بن حلبس البخاري، حدثنا علي بن الحسن بن عبدة البخاري، قال: حدثنا حفص بن داود الربعي، حدثنا عيسى الغنجار عن خارجة عن الهيثم بن جماز عن يزيد الرقاشي، عن أنس عن النبي صلى الله عليه وسلم قال: الأذنان من الرأس.</w:t>
      </w:r>
    </w:p>
    <w:p/>
    <w:p>
      <w:pPr/>
      <w:r>
        <w:rPr/>
        <w:t xml:space="preserve">حدثنا مكي بن عبدان، حدثنا أحمد بن حفص بن عبد الله، حدثنا أبي، حدثني خارجة، عن ابن جريج، عن عبد الله بن محمد بن عقيل عن جابر قال رسول الله صلى الله عليه وسلم أيما عبد تزود بغير إذن مواليه فهو عاهر</w:t>
      </w:r>
    </w:p>
    <w:p/>
    <w:p>
      <w:pPr/>
      <w:r>
        <w:rPr/>
        <w:t xml:space="preserve">قال ابن عدي وقد روى هذا، عن ابن جريج غير خارجة.</w:t>
      </w:r>
    </w:p>
    <w:p/>
    <w:p>
      <w:pPr/>
      <w:r>
        <w:rPr/>
        <w:t xml:space="preserve">حدثنا محمد بن عبد الرحمن الدغولي، حدثنا محمد بن داود بن دينار الكرماني، حدثنا الغيث بن بديل عن خارجة بن مصعب عن عبيد الله عن نافع، عن ابن عمر، أن رسول الله صلى الله عليه وسلم قال: إذا سجد أحدكم فليضع يديه بالأرض فإن اليدين تسجدان كما يسجد الوجه.</w:t>
      </w:r>
    </w:p>
    <w:p/>
    <w:p>
      <w:pPr/>
      <w:r>
        <w:rPr/>
        <w:t xml:space="preserve">حدثنا محمد بن عبد الرحمن الدغولي، حدثنا خارجة بن مصعب، حدثنا مغيث بن بديل، حدثنا أبو الحجاج يعني خارجة بن مصعب، عن الأعمش عن عمرو بن مرة، عن أبي البختري الطائي عن علي أنه، قال: قال رسول الله صلى الله عليه وسلم اقرأ القرآن على كل حال ما لم تكن جنبا.</w:t>
      </w:r>
    </w:p>
    <w:p/>
    <w:p>
      <w:pPr/>
      <w:r>
        <w:rPr/>
        <w:t xml:space="preserve">قال ابن عدي كذا قيل عن عمرو، عن أبي البختري، وإنما هو عن عمرو بن مرة عن عبد الله بن سلمة، عن علي.</w:t>
      </w:r>
    </w:p>
    <w:p/>
    <w:p>
      <w:pPr/>
      <w:r>
        <w:rPr/>
        <w:t xml:space="preserve"> - وبإسناده؛ عن خارجة عن عبد الله بن عطاء، عن سهيل، عن أبيه، عن أبي هريرة، أن رسول الله صلى الله عليه وسلم أكل ثور أقط فتوضأ ثم أكل كتف شاة فلم يتوضأ.</w:t>
      </w:r>
    </w:p>
    <w:p/>
    <w:p>
      <w:pPr/>
      <w:r>
        <w:rPr/>
        <w:t xml:space="preserve">حدثنا الدغولي، حدثنا خارجة، حدثنا مغيث، حدثنا خارجة عن موسى بن عقبة، عن أبي</w:t>
      </w:r>
    </w:p>
    <w:p/>
    <w:p>
      <w:pPr/>
      <w:r>
        <w:rPr/>
        <w:t xml:space="preserve">الزناد عن الأعرج، عن أبي هريرة أنه سمعه يقول: قال رسول الله صلى الله عليه وسلم لولا أن أشق على المؤمنين أو على الناس لأمرتهم بالسواك.</w:t>
      </w:r>
    </w:p>
    <w:p/>
    <w:p>
      <w:pPr/>
      <w:r>
        <w:rPr/>
        <w:t xml:space="preserve">حدثنا محمد، حدثنا خارجة، حدثنا مغيث، حدثنا خارجة، عن أبي أمية عن سعيد بن حسن عن عبد الله بن أبي أوفي أنه سمع رسول الله صلى الله عليه وسلم إذا قال سمع الله لمن حمده قال اللهم ربنا لك الحمد ملء السماء وملء الأرض وملء ما شئت من شيء بعد وزاد فيها مكحول أهل الثناء والمجد.</w:t>
      </w:r>
    </w:p>
    <w:p/>
    <w:p>
      <w:pPr/>
      <w:r>
        <w:rPr/>
        <w:t xml:space="preserve">حدثنا محمد، حدثنا خارجة، حدثنا مغيث، حدثنا خارجة عن موسى بن عبيدة عن عبد الله بن دينار، عن ابن عمر، قال: كان رسول الله صلى الله عليه وسلم يعلمنا التشهد التحيات الطيبات الزاكيات السلام عليك أيها النبي ورحمة الله وبركاته السلام علينا وعلى عباد الله الصالحين أشهد أن لا إله إلا الله وحده لا شريك، وأن محمدا عبده ورسوله ثم يصلي على النبي صلى الله عليه وسلم.</w:t>
      </w:r>
    </w:p>
    <w:p/>
    <w:p>
      <w:pPr/>
      <w:r>
        <w:rPr/>
        <w:t xml:space="preserve">حدثنا محمد، حدثنا خارجة أنا مغيث، حدثنا خارجة عن عبد الله بن عطاء هو بن يسار عن الحكم بن عبد الله الأيلي، عن القاسم أنه سأل عائشة، عن الرجل يغمى عليه فيترك الصلاة اليوم واليومين وأكثر من ذلك فقالت قال رسول الله صلى الله عليه وسلم ليس بشيء من ذلك قضاء إلا أن يغمى عليه في صلاته فيفيق، وهو في وقتها فيصليها.</w:t>
      </w:r>
    </w:p>
    <w:p/>
    <w:p>
      <w:pPr/>
      <w:r>
        <w:rPr/>
        <w:t xml:space="preserve">حدثنا محمد، حدثنا خارجة، حدثنا مغيث، حدثنا خارجة عن عبد الله بن عطاء، عن الحكم عن نافع، عن ابن عمر عن رسول الله صلى الله عليه وسلم مثل ذلك.</w:t>
      </w:r>
    </w:p>
    <w:p/>
    <w:p>
      <w:pPr/>
      <w:r>
        <w:rPr/>
        <w:t xml:space="preserve">حدثنا محمد، حدثنا خارجة، حدثنا مغيث، حدثنا خارجة عن أيوب، عن هشام بن عروة، عن أبيه عن عائشة، عن النبي صلى الله عليه وسلم قال: اجعلوا من صلاتكم في بيوتكم وقال أبو الحجاج سمعت من هشام.</w:t>
      </w:r>
    </w:p>
    <w:p/>
    <w:p>
      <w:pPr/>
      <w:r>
        <w:rPr/>
        <w:t xml:space="preserve">حدثنا محمد، حدثنا خارجة، حدثنا مغيث، حدثنا خارجة عن عمر بن نافع، عن أبيه نافع، عن ابن عمر، أن رسول الله صلى الله عليه وسلم قال: وهو يخطب الناس في الجمعة إذا جاء أحدكم الجمعة فليغتسل.</w:t>
      </w:r>
    </w:p>
    <w:p/>
    <w:p>
      <w:pPr/>
      <w:r>
        <w:rPr/>
        <w:t xml:space="preserve">حدثنا محمد، حدثنا خارجة، أخبرنا المغيث، حدثنا خارجة عن عبد الله بن عامر عن نافع، عن ابن عمر قال رسول الله صلى الله عليه وسلم من جاء منكم إلى الجمعة فليغتسل.</w:t>
      </w:r>
    </w:p>
    <w:p/>
    <w:p>
      <w:pPr/>
      <w:r>
        <w:rPr/>
        <w:t xml:space="preserve">حدثنا إبراهيم بن إسحاق بن عمر السمرقندي في مصر، حدثنا عبد الله بن حبيق، قال: حدثنا يوسف بن أسباط عن سفيان، عن خارجة بن مصعب عن زيد بن أسلم عن عطاء بن يسار، عن أبي سعيد الخدري عن النبي صلى الله عليه وسلم قال: كل ما يقع من الحي فهو ميت.</w:t>
      </w:r>
    </w:p>
    <w:p/>
    <w:p>
      <w:pPr/>
      <w:r>
        <w:rPr/>
        <w:t xml:space="preserve"> - وبإسناده؛ عن النبي صلى الله عليه وسلم قال: لا تكتبوا عني شيئا سوى القرآن.</w:t>
      </w:r>
    </w:p>
    <w:p/>
    <w:p>
      <w:pPr/>
      <w:r>
        <w:rPr/>
        <w:t xml:space="preserve">قال الشيخ: وهذان الحديثان من رواية الثوري عن خارجة لم أكتبهما إلا عن إبراهيم وللثوري عن خارجة حديث آخر غير هذين.</w:t>
      </w:r>
    </w:p>
    <w:p/>
    <w:p>
      <w:pPr/>
      <w:r>
        <w:rPr/>
        <w:t xml:space="preserve">حدثنا أحمد بن محمد بن سعيد، حدثنا يوسف بن موسى المروزي، حدثنا عمار بن الحسن، حدثنا زافر، حدثنا سفيان الثوري عن خارجة بن مصعب، عن العلاء، عن أبيه، عن أبي هريرة عن النبي صلى الله عليه وسلم قال: ألا أدلكم على ما يكفر الله به الخطايا فذكر الحديث.</w:t>
      </w:r>
    </w:p>
    <w:p/>
    <w:p>
      <w:pPr/>
      <w:r>
        <w:rPr/>
        <w:t xml:space="preserve">حدثنا جعفر بن أحمد بن علي بن بيان، حدثنا أبو صالح كاتب الليث، حدثني الليث، حدثني إبراهيم بن أعين عن خارجة بن مصعب عن سهيل، عن أبيه، عن أبي هريرة، قال: قال رسول الله صلى الله عليه وسلم: لا يجزي ولد والده إلا أن يجده مملوكا فيعتقه.</w:t>
      </w:r>
    </w:p>
    <w:p/>
    <w:p>
      <w:pPr/>
      <w:r>
        <w:rPr/>
        <w:t xml:space="preserve">حدثنا أحمد بن علي المدائني، حدثنا محمد بن عمر بن نافع، حدثنا عبد الله بن صالح بإسناده، نحوه.</w:t>
      </w:r>
    </w:p>
    <w:p/>
    <w:p>
      <w:pPr/>
      <w:r>
        <w:rPr/>
        <w:t xml:space="preserve">قال الشيخ: وهذا قد رواه الثوري وجماعة معه من الثقات عن سهيل، وهو مشهور عن سهيل وخارجة بن مصعب له حديث كثير أضاف فيها مسند ومقاطيع وحدث عنه أهل العراق وأهل خراسان، وهو ممن يكتب حديثه وعندي أنه إذا خالف في الإسناد أو في المتن فإنه يغلط، ولا يتعمد، وإذا روى حديثا منكرا فيكون البلاء ممن رواه عنه فيكون ضعيفا وليس هو ممن يتعمد الكذب</w:t>
      </w:r>
    </w:p>
    <w:p>
      <w:pPr>
        <w:jc w:val="start"/>
        <w:bidi/>
      </w:pPr>
      <w:r>
        <w:rPr>
          <w:sz w:val="24"/>
          <w:szCs w:val="24"/>
          <w:b w:val="1"/>
          <w:bCs w:val="1"/>
          <w:rtl/>
        </w:rPr>
        <w:t xml:space="preserve">
الكامل في ضعفاء الرجال،(دار الكتب العلمية - بيروت،1997،ط 5،ج 3،ص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مصعب السرخسي
</w:t>
      </w:r>
    </w:p>
    <w:p>
      <w:pPr/>
      <w:r>
        <w:rPr/>
        <w:t xml:space="preserve">خارجة بن مصعب السرخسي. اتقى الناس حديثه فتركوه.</w:t>
      </w:r>
    </w:p>
    <w:p>
      <w:pPr>
        <w:jc w:val="start"/>
        <w:bidi/>
      </w:pPr>
      <w:r>
        <w:rPr>
          <w:sz w:val="24"/>
          <w:szCs w:val="24"/>
          <w:b w:val="1"/>
          <w:bCs w:val="1"/>
          <w:rtl/>
        </w:rPr>
        <w:t xml:space="preserve">
الطبقات الكبرى،(دار الكتب العلمية - بيروت،1990،ط 1،ج 7،ص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مصعب، أبو الحجاج السرخسى الفقيه
</w:t>
      </w:r>
    </w:p>
    <w:p>
      <w:pPr/>
      <w:r>
        <w:rPr/>
        <w:t xml:space="preserve">خارجة بن مصعب، أبو الحجاج السرخسى الفقيه [ت، ق] .</w:t>
      </w:r>
    </w:p>
    <w:p/>
    <w:p>
      <w:pPr/>
      <w:r>
        <w:rPr/>
        <w:t xml:space="preserve">عن بكير بن الاشج، وزيد بن أسلم، وأيوب، وطائفة.</w:t>
      </w:r>
    </w:p>
    <w:p/>
    <w:p>
      <w:pPr/>
      <w:r>
        <w:rPr/>
        <w:t xml:space="preserve">وعنه ابن مهدي، ويحيى بن يحيى، وطائفة.</w:t>
      </w:r>
    </w:p>
    <w:p/>
    <w:p>
      <w:pPr/>
      <w:r>
        <w:rPr/>
        <w:t xml:space="preserve">وهاه أحمد.</w:t>
      </w:r>
    </w:p>
    <w:p/>
    <w:p>
      <w:pPr/>
      <w:r>
        <w:rPr/>
        <w:t xml:space="preserve">وقال ابن معين: ليس بثقة.</w:t>
      </w:r>
    </w:p>
    <w:p/>
    <w:p>
      <w:pPr/>
      <w:r>
        <w:rPr/>
        <w:t xml:space="preserve">وقال أيضا: كذاب.</w:t>
      </w:r>
    </w:p>
    <w:p/>
    <w:p>
      <w:pPr/>
      <w:r>
        <w:rPr/>
        <w:t xml:space="preserve">وقال البخاري: تركه ابن المبارك ووكيع.</w:t>
      </w:r>
    </w:p>
    <w:p/>
    <w:p>
      <w:pPr/>
      <w:r>
        <w:rPr/>
        <w:t xml:space="preserve">وقال الدارقطني وغيره: ضعيف.</w:t>
      </w:r>
    </w:p>
    <w:p/>
    <w:p>
      <w:pPr/>
      <w:r>
        <w:rPr/>
        <w:t xml:space="preserve">وقال ابن عدي: هو</w:t>
      </w:r>
    </w:p>
    <w:p/>
    <w:p>
      <w:pPr/>
      <w:r>
        <w:rPr/>
        <w:t xml:space="preserve">ممن يكتب حديثه.</w:t>
      </w:r>
    </w:p>
    <w:p/>
    <w:p>
      <w:pPr/>
      <w:r>
        <w:rPr/>
        <w:t xml:space="preserve">قلت: انفرد بخبر: إن للوضوء شيطانا يقال له الولهان.</w:t>
      </w:r>
    </w:p>
    <w:p/>
    <w:p>
      <w:pPr/>
      <w:r>
        <w:rPr/>
        <w:t xml:space="preserve">وقد ساق ابن عدي في ترجمته نحوا من عشرين حديثا مناكير وغرائب.</w:t>
      </w:r>
    </w:p>
    <w:p/>
    <w:p>
      <w:pPr/>
      <w:r>
        <w:rPr/>
        <w:t xml:space="preserve">ثم قال: له حديث كثير، وأصناف فيها مسند ومقاطيع، وهو ممن يكتب حديثه.</w:t>
      </w:r>
    </w:p>
    <w:p/>
    <w:p>
      <w:pPr/>
      <w:r>
        <w:rPr/>
        <w:t xml:space="preserve">عندي أنه يغلط ولا يتعمد.</w:t>
      </w:r>
    </w:p>
    <w:p/>
    <w:p>
      <w:pPr/>
      <w:r>
        <w:rPr/>
        <w:t xml:space="preserve">قال أحمد بن عبدويه المروزي: سمعت خارجة بن مصعب يقول: قدمت على الزهري وهو صاحب شرط بنى أمية، فرأيته ركب وفي يديه حربة وبين يديه الناس في أيديهم الكافر كوبات، فقلت: قبح الله ذا من عالم، فلم أسمع منه.</w:t>
      </w:r>
    </w:p>
    <w:p/>
    <w:p>
      <w:pPr/>
      <w:r>
        <w:rPr/>
        <w:t xml:space="preserve">ثم قدمت على يونس فسمعت منه عن الزهري.</w:t>
      </w:r>
    </w:p>
    <w:p/>
    <w:p>
      <w:pPr/>
      <w:r>
        <w:rPr/>
        <w:t xml:space="preserve">شبابة، حدثنا خارجة بن مصعب، عن سلام بن أبي القاسم، عن عثمان بن أبي عثمان، قال: جاء ناس إلى علي رضي الله عنه، فقالوا: أنت هو! قال: من أنا؟ قالوا: أنت هو؟ قال: ويلكم! من أنا؟ قالوا: أنت ربنا، أنت ربنا! قال: ارجعوا، فأبوا، فضرب أعناقهم، ثم خد لهم في الأرض، ثم قال: يا قنبر، أئتنى بحزم الحطب واحرقهم.</w:t>
      </w:r>
    </w:p>
    <w:p/>
    <w:p>
      <w:pPr/>
      <w:r>
        <w:rPr/>
        <w:t xml:space="preserve">ثم قال: لما رأيت الامر أمرا منكرا * أججت نارا ودعوت قنبرا مات سنة 168، وكان له جلالة بخراسان</w:t>
      </w:r>
    </w:p>
    <w:p>
      <w:pPr>
        <w:jc w:val="start"/>
        <w:bidi/>
      </w:pPr>
      <w:r>
        <w:rPr>
          <w:sz w:val="24"/>
          <w:szCs w:val="24"/>
          <w:b w:val="1"/>
          <w:bCs w:val="1"/>
          <w:rtl/>
        </w:rPr>
        <w:t xml:space="preserve">
ميزان الاعتدال في نقد الرجال،(دار المعرفة للطباعة والنشر، بيروت - لبنان،1963،ط 1،ج 1،ص 625)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مصعب السرخسي
</w:t>
      </w:r>
    </w:p>
    <w:p>
      <w:pPr/>
      <w:r>
        <w:rPr/>
        <w:t xml:space="preserve">خارجة بن مصعب السرخسي: ضعفه الدارقطني، وغيره. -ت، ق-</w:t>
      </w:r>
    </w:p>
    <w:p>
      <w:pPr>
        <w:jc w:val="start"/>
        <w:bidi/>
      </w:pPr>
      <w:r>
        <w:rPr>
          <w:sz w:val="24"/>
          <w:szCs w:val="24"/>
          <w:b w:val="1"/>
          <w:bCs w:val="1"/>
          <w:rtl/>
        </w:rPr>
        <w:t xml:space="preserve">
ديوان الضعفاء،(مكتبة النهضة الحديثة - مكة،1967،ط 2،ج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مصعب خراساني
</w:t>
      </w:r>
    </w:p>
    <w:p>
      <w:pPr/>
      <w:r>
        <w:rPr/>
        <w:t xml:space="preserve">خارجة بن مصعب خراساني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مصعب، الضبعي، أبو الحجاج، الخراساني 
</w:t>
      </w:r>
    </w:p>
    <w:p>
      <w:pPr/>
      <w:r>
        <w:rPr/>
        <w:t xml:space="preserve">خارجة بن مصعب، الضبعي، أبو الحجاج، الخراساني. </w:t>
      </w:r>
    </w:p>
    <w:p/>
    <w:p>
      <w:pPr/>
      <w:r>
        <w:rPr/>
        <w:t xml:space="preserve">عن زيد بن أسلم.</w:t>
      </w:r>
    </w:p>
    <w:p/>
    <w:p>
      <w:pPr/>
      <w:r>
        <w:rPr/>
        <w:t xml:space="preserve">تركه وكيع.</w:t>
      </w:r>
    </w:p>
    <w:p/>
    <w:p>
      <w:pPr/>
      <w:r>
        <w:rPr/>
        <w:t xml:space="preserve">وكان يدلس، عن غياث بن إبراهيم، ولا يعرف صحيح حديثه من غيره.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مصعب أبو الحجاج الضبعي السرخسي
</w:t>
      </w:r>
    </w:p>
    <w:p>
      <w:pPr/>
      <w:r>
        <w:rPr/>
        <w:t xml:space="preserve">خارجة بن مصعب أبو الحجاج الضبعي السرخسي </w:t>
      </w:r>
    </w:p>
    <w:p/>
    <w:p>
      <w:pPr/>
      <w:r>
        <w:rPr/>
        <w:t xml:space="preserve">عن زيد بن أسلم وأيوب وعنه بن مهدي ويحيى بن يحيى واه توفي 168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مصعب أبو الحجاج السرخسي الضبعي
</w:t>
      </w:r>
    </w:p>
    <w:p>
      <w:pPr/>
      <w:r>
        <w:rPr/>
        <w:t xml:space="preserve">خارجة بن مصعب أبو الحجاج السرخسي الضبعي </w:t>
      </w:r>
    </w:p>
    <w:p/>
    <w:p>
      <w:pPr/>
      <w:r>
        <w:rPr/>
        <w:t xml:space="preserve">يروي عن زيد بن أسلم وشعبة ويونس</w:t>
      </w:r>
    </w:p>
    <w:p/>
    <w:p>
      <w:pPr/>
      <w:r>
        <w:rPr/>
        <w:t xml:space="preserve">قال يحيى ليس بثقة وقال مرة ليس بشيء وقال أحمد لابنه لا تكتب عنه وقال ابن المبارك والدارقطني ضعيف وقال ابن حبان لا يحل الاحتجاج بخبره وقال الأزدي متروك</w:t>
      </w:r>
    </w:p>
    <w:p/>
    <w:p>
      <w:pPr/>
      <w:r>
        <w:rPr/>
        <w:t xml:space="preserve">قال المصنف: قلت وثم آخر اسمه خارجة بن مصعب بن خارجة أبو منصور يروي عن مغيث بن بديل لا يعرف فيه طعنا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مصعب سرخسي
</w:t>
      </w:r>
    </w:p>
    <w:p>
      <w:pPr/>
      <w:r>
        <w:rPr/>
        <w:t xml:space="preserve">خارجة بن مصعب سرخسي </w:t>
      </w:r>
    </w:p>
    <w:p/>
    <w:p>
      <w:pPr/>
      <w:r>
        <w:rPr/>
        <w:t xml:space="preserve">عن العالم.</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مصعب الخراساني السرخسي أبو الحجاج الضبعي
</w:t>
      </w:r>
    </w:p>
    <w:p>
      <w:pPr/>
      <w:r>
        <w:rPr/>
        <w:t xml:space="preserve">خارجة بن مصعب الخراساني السرخسي أبو الحجاج الضبعي </w:t>
      </w:r>
    </w:p>
    <w:p/>
    <w:p>
      <w:pPr/>
      <w:r>
        <w:rPr/>
        <w:t xml:space="preserve">روى عن زيد بن أسلم روى عنه وكيع بن الجراح وأبو داود الطيالسي وزيد بن الحباب وسهل بن خارجة وبشر بن يزيد بن أبي الأزهر سمعت أبي يقول ذلك حدثنا عبد الرحمن نا مسلم بن الحجاج النيسابوري قال سمعت يحيى بن يحيى وسئل عن خارجة بن مصعب فقال: خارجة عندنا مستقيم الحديث ولم يكن ينكر من حديثه إلا ما كان يدلس عن غياث فإنا قد كنا قد عرفنا تلك الأحاديث فلا نعرض له. حدثنا عبد الرحمن أنا علي بن أبي طاهر فيما كتب إلي قال نا الأثرم قال سمعت أبا عبد الله أحمد بن حنبل وسئل عن خارجة بن مصعب فقال: لا يكتب حديثه حدثنا عبد الرحمن قال قرئ على العباس بن محمد الدوري قال سئل يحيى بن معين عن خارجة بن مصعب فقال مرة: ليس بشيء وقال مرة أخرى: ليس بثقة حدثنا عبد الرحمن قال سمعت أبي يقول خارجة بن مصعب مضطرب الحديث ليس بقوي. يكتب حديثه ولا يحتج به مثل مسلم بن خالد الزنجي لم يكن محله محل الكذب.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2026-06-24T05:04:15+03:00</dcterms:created>
  <dcterms:modified xsi:type="dcterms:W3CDTF">2026-06-24T05:04:15+03:00</dcterms:modified>
</cp:coreProperties>
</file>

<file path=docProps/custom.xml><?xml version="1.0" encoding="utf-8"?>
<Properties xmlns="http://schemas.openxmlformats.org/officeDocument/2006/custom-properties" xmlns:vt="http://schemas.openxmlformats.org/officeDocument/2006/docPropsVTypes"/>
</file>