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حنظلة بن أسعد بن شبام بن عبد الله
</w:t>
      </w:r>
    </w:p>
    <w:p>
      <w:pPr>
        <w:jc w:val="start"/>
        <w:bidi/>
      </w:pPr>
      <w:r>
        <w:rPr>
          <w:rFonts w:ascii="arial" w:hAnsi="arial" w:eastAsia="arial" w:cs="arial"/>
          <w:sz w:val="28"/>
          <w:szCs w:val="28"/>
          <w:b w:val="1"/>
          <w:bCs w:val="1"/>
          <w:rtl/>
        </w:rPr>
        <w:t xml:space="preserve">حنظلة بن أسعد بن شبام بن عبد الله
</w:t>
      </w:r>
    </w:p>
    <w:p>
      <w:pPr/>
      <w:r>
        <w:rPr/>
        <w:t xml:space="preserve">حنظلة بن أسعد بن شبام بن عبد الله بن أسعد بن حاشد بن همدان الهمداني الشبامي</w:t>
      </w:r>
    </w:p>
    <w:p/>
    <w:p>
      <w:pPr/>
      <w:r>
        <w:rPr/>
        <w:t xml:space="preserve">استشهد مع الحسين عليه السلام سنة 61. </w:t>
      </w:r>
    </w:p>
    <w:p/>
    <w:p>
      <w:pPr/>
      <w:r>
        <w:rPr/>
        <w:t xml:space="preserve">والهمداني بفتح الهاء وسكون الميم وبالدال المهملة نسبة إلى همدان قبيلة (والشبامي) نسبة إلى شبام بوزن كتاب بطن من همدان. ذكره الشيخ في رجاله في أصحاب الحسين عليه السلام فقال حنظلة بن سعد الشبامي اه والصواب ابن اسعد. وقالوا قال الطبري في تاريخه جاء حنظلة بن أسعد الشبامي فقام بين يدي حسين فأخذ ينادي يا قوم إني أخاف عليكم مثل يوم الأحزاب مثل دأب قوم نوح وعاد وثمود والذين من بعدهم وما الله يريد ظلما للعباد ويا قوم واني أخاف عليكم يوم التنادي يوم تولون مدبرين مالكم من الله من عاصم ومن يضلل الله فماله من هاد يا قوم لا تقتلوا حسينا فيسحتكم الله بعذاب وقد خاب من افترى فقال له حسين: يا ابن سعد رحمك الله إنهم قد استوجبوا العذاب حين ردوا عليك ما دعوتهم إليه من الحق ونهضوا إليك ليستبيحوك وأصحابك فكيف بهم الآن وقد قتلوا إخوانكم الصالحين. قال: صدقت جعلت فداك أنت أفقه مني وأحق بذلك أفلا نروح إلى الآخرة ونلحق بإخواننا فقال رح إلى خير من الدنيا وما فيها وإلى ملك لا يبلى فقال: السلام عليك يا أبا عبد الله صلى الله عليك وعلى أهل بيتك وعرف بيننا وبينك في جنته فقال آمين آمين فاستقدم فقاتل حتى قتل وفي أبصار العين كان حنظلة وجها من وجوه الشيعة ذا لسن وفصاحة شجاعا قارنا وكان له ولد يدعى عليا له ذكر في التاريخ قال أبو مخنف جاء حنظلة إلى الحسين عليه السلام عندما ورد الطف وكان الحسين يرسله إلى عمر بن سعد بالمكاتبة أيام الهدنة فلما كان اليوم العاشر جاء إلى الحسين عليه السلام وذكر ما مر. </w:t>
      </w:r>
    </w:p>
    <w:p>
      <w:pPr>
        <w:jc w:val="start"/>
        <w:bidi/>
      </w:pPr>
      <w:r>
        <w:rPr>
          <w:sz w:val="24"/>
          <w:szCs w:val="24"/>
          <w:b w:val="1"/>
          <w:bCs w:val="1"/>
          <w:rtl/>
        </w:rPr>
        <w:t xml:space="preserve">
أعيان الشيعة،(دار التعارف للمطبوعات - بيروت،1983،ط 1،ج 6،ص 258)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2026-04-30T18:54:00+03:00</dcterms:created>
  <dcterms:modified xsi:type="dcterms:W3CDTF">2026-04-30T18:54:00+03:00</dcterms:modified>
</cp:coreProperties>
</file>

<file path=docProps/custom.xml><?xml version="1.0" encoding="utf-8"?>
<Properties xmlns="http://schemas.openxmlformats.org/officeDocument/2006/custom-properties" xmlns:vt="http://schemas.openxmlformats.org/officeDocument/2006/docPropsVTypes"/>
</file>