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أبو عبد الله حميدان بن يحيى القاسمي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أبو عبد الله حميدان بن يحيى القاسمي الحسيني
</w:t>
      </w:r>
    </w:p>
    <w:p>
      <w:pPr/>
      <w:r>
        <w:rPr/>
        <w:t xml:space="preserve">الشريف أبو عبد الله حميدان بن يحيى القاسمي الحسيني عالم فاضل مؤلف له من المؤلفات بيان الاشكال فيما حكي عن أمر المهدي ع من الأقوال توجد منه نسخة في دار الكتب المصرية وله التصريح بالمذهب الصحيح في‏أصول الدين‏.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2026-04-30T17:57:39+03:00</dcterms:created>
  <dcterms:modified xsi:type="dcterms:W3CDTF">2026-04-30T17:57:39+03:00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